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0815" w14:textId="77777777" w:rsidR="003739AB" w:rsidRDefault="003739AB">
      <w:bookmarkStart w:id="0" w:name="_GoBack"/>
      <w:bookmarkEnd w:id="0"/>
    </w:p>
    <w:p w14:paraId="72D4FF84" w14:textId="50AEB7D6" w:rsidR="008E4C14" w:rsidRDefault="002F69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B278" wp14:editId="6B9510B4">
                <wp:simplePos x="0" y="0"/>
                <wp:positionH relativeFrom="column">
                  <wp:posOffset>167640</wp:posOffset>
                </wp:positionH>
                <wp:positionV relativeFrom="paragraph">
                  <wp:posOffset>234950</wp:posOffset>
                </wp:positionV>
                <wp:extent cx="6218555" cy="365760"/>
                <wp:effectExtent l="0" t="226695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8555" cy="365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677F8C" w14:textId="77777777" w:rsidR="002F69D2" w:rsidRDefault="002F69D2" w:rsidP="002F69D2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華康少女文字W5(P)" w:eastAsia="華康少女文字W5(P)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109年  一  月  芽  芽  月  刊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AB27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3.2pt;margin-top:18.5pt;width:489.6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q7DgIAAPIDAAAOAAAAZHJzL2Uyb0RvYy54bWysU8Fu2zAMvQ/YPwi6L7ZTJAuMOEXWLrtk&#10;W4Gm6JmR5FibZWqSEjt/P0px02K7DfNBsEjp8b1Hank7mJadlPMau4oXk5wz1QmUujtU/Gm3+bDg&#10;zAfoJLTYqYqflee3q/fvlr0t1RQbbKVyjEA6X/a24k0ItswyLxplwE/Qqo6SNToDgbbukEkHPaGb&#10;Npvm+Tzr0UnrUCjvKXp/SfJVwq9rJcL3uvYqsLbixC2k1aV1H9dstYTy4MA2Wow04B9YGNAdFb1C&#10;3UMAdnT6LyijhUOPdZgINBnWtRYqaSA1Rf6HmscGrEpayBxvrzb5/wcrvp0eHNOy4lPOOjDUomdy&#10;dO0Cu4nm9NaXdObR0qkwfMKBmpyEertF8dOzDu8a6A5q7Rz2jQJJ5AqCGsNJwu5sCTdFd2oIn6Wm&#10;PhQRPnuDfynmY6V9/xUlXYFjwFRtqJ2J9pJhjChQJ8/X7hEiExScT4vFbDbjTFDuZj77OE/tzaB8&#10;uW2dD18UGhZ/Ku5oOhI6nLY+RDZQvhwZqUU2F15h2A+jH3uUZyLprdhoAtqCDw/gaGxIYU+jVHH/&#10;6whOkQtHc4c0eZSoHZrR2biPYmKt3fAMzo6EAklZO9E82Vdaaajk2BqQPwjJtFTrBC0r8kUev+Qk&#10;lEnGVcUFOV73dk0+bnSSGA2/CBgl0mClO+MjiJP7dp9OvT7V1W8AAAD//wMAUEsDBBQABgAIAAAA&#10;IQBRn0SZ3QAAAAkBAAAPAAAAZHJzL2Rvd25yZXYueG1sTI/NTsMwEITvSLyDtUjcqN3SphCyqSp+&#10;JA69UMJ9Gy9xRGxHsdukb497guNoRjPfFJvJduLEQ2i9Q5jPFAh2tdetaxCqz7e7BxAhktPUeccI&#10;Zw6wKa+vCsq1H90Hn/axEanEhZwQTIx9LmWoDVsKM9+zS963HyzFJIdG6oHGVG47uVAqk5ZalxYM&#10;9fxsuP7ZHy1CjHo7P1evNrx/TbuX0ah6RRXi7c20fQIReYp/YbjgJ3QoE9PBH50OokNYZMuURLhf&#10;p0sXX6nVGsQB4XGZgSwL+f9B+QsAAP//AwBQSwECLQAUAAYACAAAACEAtoM4kv4AAADhAQAAEwAA&#10;AAAAAAAAAAAAAAAAAAAAW0NvbnRlbnRfVHlwZXNdLnhtbFBLAQItABQABgAIAAAAIQA4/SH/1gAA&#10;AJQBAAALAAAAAAAAAAAAAAAAAC8BAABfcmVscy8ucmVsc1BLAQItABQABgAIAAAAIQCKe/q7DgIA&#10;APIDAAAOAAAAAAAAAAAAAAAAAC4CAABkcnMvZTJvRG9jLnhtbFBLAQItABQABgAIAAAAIQBRn0SZ&#10;3QAAAAkBAAAPAAAAAAAAAAAAAAAAAGgEAABkcnMvZG93bnJldi54bWxQSwUGAAAAAAQABADzAAAA&#10;cgUAAAAA&#10;" filled="f" stroked="f">
                <o:lock v:ext="edit" shapetype="t"/>
                <v:textbox style="mso-fit-shape-to-text:t">
                  <w:txbxContent>
                    <w:p w14:paraId="77677F8C" w14:textId="77777777" w:rsidR="002F69D2" w:rsidRDefault="002F69D2" w:rsidP="002F69D2">
                      <w:pPr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ascii="華康少女文字W5(P)" w:eastAsia="華康少女文字W5(P)" w:hint="eastAsia"/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109年  一  月  芽  芽  月  刊</w:t>
                      </w:r>
                    </w:p>
                  </w:txbxContent>
                </v:textbox>
              </v:shape>
            </w:pict>
          </mc:Fallback>
        </mc:AlternateContent>
      </w:r>
    </w:p>
    <w:p w14:paraId="705B6EC0" w14:textId="77777777" w:rsidR="008E4C14" w:rsidRDefault="008E4C14" w:rsidP="008E4C14">
      <w:pPr>
        <w:spacing w:line="0" w:lineRule="atLeast"/>
        <w:ind w:firstLineChars="200" w:firstLine="640"/>
        <w:jc w:val="both"/>
        <w:rPr>
          <w:rFonts w:ascii="華康彩帶體" w:eastAsia="華康彩帶體" w:hAnsi="華康撲克篇" w:cs="細明體"/>
          <w:sz w:val="32"/>
        </w:rPr>
      </w:pPr>
    </w:p>
    <w:p w14:paraId="7EB4A911" w14:textId="77777777" w:rsidR="008E4C14" w:rsidRPr="007A03D2" w:rsidRDefault="008E4C14" w:rsidP="008E4C14">
      <w:pPr>
        <w:spacing w:line="0" w:lineRule="atLeast"/>
        <w:ind w:firstLineChars="200" w:firstLine="400"/>
        <w:jc w:val="both"/>
        <w:rPr>
          <w:rFonts w:ascii="華康彩帶體" w:eastAsia="華康彩帶體" w:hAnsi="華康撲克篇" w:cs="細明體"/>
          <w:sz w:val="20"/>
          <w:szCs w:val="16"/>
        </w:rPr>
      </w:pPr>
    </w:p>
    <w:p w14:paraId="73C6F1FA" w14:textId="77777777" w:rsidR="008E4C14" w:rsidRDefault="008E4C14" w:rsidP="008E4C14">
      <w:pPr>
        <w:spacing w:line="560" w:lineRule="exact"/>
        <w:ind w:firstLineChars="350" w:firstLine="1401"/>
        <w:rPr>
          <w:rFonts w:ascii="標楷體" w:eastAsia="標楷體" w:hAnsi="標楷體" w:cs="細明體"/>
          <w:sz w:val="40"/>
        </w:rPr>
      </w:pPr>
      <w:r>
        <w:rPr>
          <w:rFonts w:ascii="標楷體" w:eastAsia="標楷體" w:hAnsi="標楷體" w:cs="細明體" w:hint="eastAsia"/>
          <w:b/>
          <w:sz w:val="40"/>
          <w:bdr w:val="single" w:sz="4" w:space="0" w:color="auto"/>
        </w:rPr>
        <w:t>耶誕</w:t>
      </w:r>
      <w:r w:rsidRPr="007A03D2">
        <w:rPr>
          <w:rFonts w:ascii="標楷體" w:eastAsia="標楷體" w:hAnsi="標楷體" w:cs="細明體" w:hint="eastAsia"/>
          <w:b/>
          <w:sz w:val="40"/>
          <w:bdr w:val="single" w:sz="4" w:space="0" w:color="auto"/>
        </w:rPr>
        <w:t>牽手送愛心感恩餐會</w:t>
      </w:r>
      <w:r w:rsidRPr="007A03D2">
        <w:rPr>
          <w:rFonts w:ascii="標楷體" w:eastAsia="標楷體" w:hAnsi="標楷體" w:cs="細明體" w:hint="eastAsia"/>
          <w:sz w:val="40"/>
        </w:rPr>
        <w:t>的</w:t>
      </w:r>
      <w:r>
        <w:rPr>
          <w:rFonts w:ascii="標楷體" w:eastAsia="標楷體" w:hAnsi="標楷體" w:cs="細明體" w:hint="eastAsia"/>
          <w:sz w:val="40"/>
        </w:rPr>
        <w:t>持續感動</w:t>
      </w:r>
      <w:r w:rsidRPr="007A03D2">
        <w:rPr>
          <w:rFonts w:ascii="標楷體" w:eastAsia="標楷體" w:hAnsi="標楷體" w:cs="細明體" w:hint="eastAsia"/>
          <w:sz w:val="40"/>
        </w:rPr>
        <w:t>中，在這</w:t>
      </w:r>
    </w:p>
    <w:p w14:paraId="323DE6F4" w14:textId="77777777" w:rsidR="008E4C14" w:rsidRDefault="008E4C14" w:rsidP="008E4C14">
      <w:pPr>
        <w:spacing w:line="560" w:lineRule="exact"/>
        <w:ind w:firstLineChars="350" w:firstLine="1400"/>
        <w:rPr>
          <w:rFonts w:ascii="標楷體" w:eastAsia="標楷體" w:hAnsi="標楷體" w:cs="細明體"/>
          <w:sz w:val="40"/>
        </w:rPr>
      </w:pPr>
      <w:r w:rsidRPr="007A03D2">
        <w:rPr>
          <w:rFonts w:ascii="標楷體" w:eastAsia="標楷體" w:hAnsi="標楷體" w:cs="細明體" w:hint="eastAsia"/>
          <w:sz w:val="40"/>
        </w:rPr>
        <w:t>寒冬中增添讓人懷抱新希望與新展望</w:t>
      </w:r>
      <w:r>
        <w:rPr>
          <w:rFonts w:ascii="標楷體" w:eastAsia="標楷體" w:hAnsi="標楷體" w:cs="細明體"/>
          <w:sz w:val="40"/>
        </w:rPr>
        <w:t>………</w:t>
      </w:r>
    </w:p>
    <w:p w14:paraId="0BD1DE1C" w14:textId="77777777" w:rsidR="008E4C14" w:rsidRDefault="008E4C14" w:rsidP="008E4C14">
      <w:pPr>
        <w:spacing w:line="560" w:lineRule="exact"/>
        <w:ind w:firstLineChars="350" w:firstLine="1400"/>
        <w:rPr>
          <w:rFonts w:ascii="標楷體" w:eastAsia="標楷體" w:hAnsi="標楷體" w:cs="細明體"/>
          <w:sz w:val="40"/>
        </w:rPr>
      </w:pPr>
      <w:r w:rsidRPr="007A03D2">
        <w:rPr>
          <w:rFonts w:ascii="標楷體" w:eastAsia="標楷體" w:hAnsi="標楷體" w:cs="細明體" w:hint="eastAsia"/>
          <w:sz w:val="40"/>
        </w:rPr>
        <w:t>相信小寶貝於維尼芽，在您我齊心愛的灌溉下，</w:t>
      </w:r>
    </w:p>
    <w:p w14:paraId="0D4285E2" w14:textId="77777777" w:rsidR="008E4C14" w:rsidRPr="007A03D2" w:rsidRDefault="008E4C14" w:rsidP="008E4C14">
      <w:pPr>
        <w:spacing w:line="560" w:lineRule="exact"/>
        <w:ind w:firstLineChars="350" w:firstLine="1400"/>
        <w:rPr>
          <w:rFonts w:ascii="標楷體" w:eastAsia="標楷體" w:hAnsi="標楷體" w:cs="細明體"/>
          <w:sz w:val="40"/>
        </w:rPr>
      </w:pPr>
      <w:r w:rsidRPr="007A03D2">
        <w:rPr>
          <w:rFonts w:ascii="標楷體" w:eastAsia="標楷體" w:hAnsi="標楷體" w:cs="細明體" w:hint="eastAsia"/>
          <w:sz w:val="40"/>
        </w:rPr>
        <w:t>我們的寶貝會更加成長茁壯哦！</w:t>
      </w:r>
    </w:p>
    <w:p w14:paraId="4C16DAEF" w14:textId="77777777" w:rsidR="008E4C14" w:rsidRDefault="008E4C14" w:rsidP="008E4C14">
      <w:pPr>
        <w:spacing w:line="420" w:lineRule="exact"/>
        <w:ind w:firstLineChars="350" w:firstLine="1120"/>
        <w:rPr>
          <w:rFonts w:ascii="標楷體" w:eastAsia="標楷體" w:hAnsi="標楷體" w:cs="細明體"/>
          <w:sz w:val="32"/>
        </w:rPr>
      </w:pPr>
    </w:p>
    <w:p w14:paraId="23D9E6A1" w14:textId="77777777" w:rsidR="008E4C14" w:rsidRPr="00CA1A96" w:rsidRDefault="008E4C14" w:rsidP="008E4C14">
      <w:pPr>
        <w:spacing w:line="420" w:lineRule="exact"/>
        <w:rPr>
          <w:rFonts w:ascii="文鼎粗行楷" w:eastAsia="文鼎粗行楷" w:hAnsi="新細明體" w:cs="新細明體"/>
          <w:b/>
          <w:bCs/>
          <w:i/>
          <w:sz w:val="56"/>
          <w:szCs w:val="48"/>
        </w:rPr>
      </w:pPr>
      <w:r w:rsidRPr="00807E3C">
        <w:rPr>
          <w:rFonts w:ascii="標楷體" w:eastAsia="標楷體" w:hAnsi="標楷體" w:cs="細明體" w:hint="eastAsia"/>
          <w:sz w:val="72"/>
          <w:szCs w:val="72"/>
        </w:rPr>
        <w:t xml:space="preserve">  </w:t>
      </w:r>
      <w:r>
        <w:rPr>
          <w:rFonts w:ascii="新細明體" w:hAnsi="新細明體" w:cs="新細明體" w:hint="eastAsia"/>
          <w:sz w:val="72"/>
          <w:szCs w:val="72"/>
        </w:rPr>
        <w:t xml:space="preserve">  </w:t>
      </w:r>
      <w:r w:rsidRPr="00A34603">
        <w:rPr>
          <w:rFonts w:ascii="文鼎粗行楷" w:eastAsia="文鼎粗行楷" w:hAnsi="新細明體" w:cs="新細明體" w:hint="eastAsia"/>
          <w:sz w:val="144"/>
          <w:szCs w:val="72"/>
        </w:rPr>
        <w:t xml:space="preserve"> </w:t>
      </w:r>
      <w:r w:rsidRPr="00CA1A96">
        <w:rPr>
          <w:rFonts w:ascii="文鼎粗行楷" w:eastAsia="文鼎粗行楷" w:hAnsi="華康撲克篇" w:cs="細明體" w:hint="eastAsia"/>
          <w:b/>
          <w:i/>
          <w:sz w:val="56"/>
          <w:szCs w:val="48"/>
        </w:rPr>
        <w:t>Happy　ｎｅｗ　ｙｅａｒ！！</w:t>
      </w:r>
    </w:p>
    <w:p w14:paraId="7971863A" w14:textId="77777777" w:rsidR="008E4C14" w:rsidRPr="008B576B" w:rsidRDefault="008E4C14" w:rsidP="008E4C14">
      <w:pPr>
        <w:widowControl/>
        <w:spacing w:line="420" w:lineRule="exact"/>
        <w:rPr>
          <w:rFonts w:ascii="華康古印體" w:eastAsia="華康古印體"/>
          <w:b/>
          <w:bCs/>
          <w:noProof/>
          <w:sz w:val="16"/>
          <w:szCs w:val="16"/>
        </w:rPr>
      </w:pPr>
      <w:r>
        <w:rPr>
          <w:rFonts w:ascii="華康古印體" w:eastAsia="華康古印體" w:hint="eastAsia"/>
          <w:b/>
          <w:bCs/>
          <w:noProof/>
          <w:sz w:val="16"/>
          <w:szCs w:val="16"/>
        </w:rPr>
        <w:t xml:space="preserve"> </w:t>
      </w:r>
    </w:p>
    <w:p w14:paraId="133753D0" w14:textId="7D1E0FE3" w:rsidR="008E4C14" w:rsidRDefault="002F69D2" w:rsidP="008E4C14">
      <w:pPr>
        <w:widowControl/>
        <w:spacing w:line="420" w:lineRule="exact"/>
        <w:rPr>
          <w:rFonts w:ascii="華康古印體" w:eastAsia="華康古印體"/>
          <w:b/>
          <w:bCs/>
          <w:noProof/>
          <w:sz w:val="36"/>
          <w:szCs w:val="36"/>
        </w:rPr>
      </w:pPr>
      <w:r>
        <w:rPr>
          <w:rFonts w:ascii="文鼎勘亭流" w:eastAsia="文鼎勘亭流" w:hAnsi="標楷體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D9012" wp14:editId="4F5EA649">
                <wp:simplePos x="0" y="0"/>
                <wp:positionH relativeFrom="column">
                  <wp:posOffset>104775</wp:posOffset>
                </wp:positionH>
                <wp:positionV relativeFrom="paragraph">
                  <wp:posOffset>19685</wp:posOffset>
                </wp:positionV>
                <wp:extent cx="7086600" cy="0"/>
                <wp:effectExtent l="26035" t="23495" r="2159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93C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.55pt" to="5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C6ywEAAIcDAAAOAAAAZHJzL2Uyb0RvYy54bWysU8Fu2zAMvQ/YPwi6L3YyIAuMOD0k6y7Z&#10;FqDtBzCSbAuVRUFSYufvR8lJunW3YT4IpEg+ke/R64exN+ysfNBoaz6flZwpK1Bq29b85fnx04qz&#10;EMFKMGhVzS8q8IfNxw/rwVVqgR0aqTwjEBuqwdW8i9FVRRFEp3oIM3TKUrBB30Mk17eF9DAQem+K&#10;RVkuiwG9dB6FCoFud1OQbzJ+0ygRfzZNUJGZmlNvMZ8+n8d0Fps1VK0H12lxbQP+oYsetKVH71A7&#10;iMBOXv8F1WvhMWATZwL7AptGC5VnoGnm5btpnjpwKs9C5AR3pyn8P1jx43zwTEvSjjMLPUm011ax&#10;RWJmcKGihK09+DSbGO2T26N4DczitgPbqtzh88VR2TxVFH+UJCc4wj8O31FSDpwiZprGxvcJkghg&#10;Y1bjcldDjZEJuvxSrpbLkkQTt1gB1a3Q+RC/KexZMmpuqOcMDOd9iKkRqG4p6R2Lj9qYLLaxbKj5&#10;59WcoFMooNEyRbPj2+PWeHaGtC/5y2O9S0vQOwjdlGfaZO8wTtvk8WRlfqpTIL9e7QjaTDa1ZuyV&#10;qsTOxPMR5eXgbxSS2nmG62amdfrdz9Vv/8/mFwAAAP//AwBQSwMEFAAGAAgAAAAhAEjZ3iTaAAAA&#10;BwEAAA8AAABkcnMvZG93bnJldi54bWxMjstOwzAQRfdI/IM1SGwQddKKgkKcCvGQELuWx9qJp3FK&#10;PI5st0n/nikbWN6H7j3lanK9OGCInScF+SwDgdR401Gr4OP95foOREyajO49oYIjRlhV52elLowf&#10;aY2HTWoFj1AstAKb0lBIGRuLTseZH5A42/rgdGIZWmmCHnnc9XKeZUvpdEf8YPWAjxab783eKfjK&#10;tvUYnk3+1t0+rT/N685eHXdKXV5MD/cgEk7prwwnfEaHiplqvycTRc96ecNNBYscxCnOF3M26l9D&#10;VqX8z1/9AAAA//8DAFBLAQItABQABgAIAAAAIQC2gziS/gAAAOEBAAATAAAAAAAAAAAAAAAAAAAA&#10;AABbQ29udGVudF9UeXBlc10ueG1sUEsBAi0AFAAGAAgAAAAhADj9If/WAAAAlAEAAAsAAAAAAAAA&#10;AAAAAAAALwEAAF9yZWxzLy5yZWxzUEsBAi0AFAAGAAgAAAAhAOBfsLrLAQAAhwMAAA4AAAAAAAAA&#10;AAAAAAAALgIAAGRycy9lMm9Eb2MueG1sUEsBAi0AFAAGAAgAAAAhAEjZ3iTaAAAABwEAAA8AAAAA&#10;AAAAAAAAAAAAJQQAAGRycy9kb3ducmV2LnhtbFBLBQYAAAAABAAEAPMAAAAsBQAAAAA=&#10;" strokeweight="3pt">
                <v:stroke dashstyle="longDashDot"/>
              </v:line>
            </w:pict>
          </mc:Fallback>
        </mc:AlternateContent>
      </w:r>
      <w:r w:rsidR="008E4C14">
        <w:rPr>
          <w:rFonts w:ascii="華康古印體" w:eastAsia="華康古印體" w:hint="eastAsia"/>
          <w:b/>
          <w:bCs/>
          <w:noProof/>
          <w:sz w:val="36"/>
          <w:szCs w:val="36"/>
        </w:rPr>
        <w:t xml:space="preserve">  </w:t>
      </w:r>
    </w:p>
    <w:p w14:paraId="4C97060A" w14:textId="77777777" w:rsidR="008E4C14" w:rsidRPr="008221B3" w:rsidRDefault="008E4C14" w:rsidP="008E4C14">
      <w:pPr>
        <w:widowControl/>
        <w:spacing w:line="420" w:lineRule="exact"/>
        <w:ind w:firstLineChars="100" w:firstLine="400"/>
        <w:rPr>
          <w:rFonts w:ascii="文鼎中特圓" w:eastAsia="文鼎中特圓"/>
          <w:b/>
          <w:bCs/>
          <w:sz w:val="40"/>
          <w:szCs w:val="36"/>
        </w:rPr>
      </w:pPr>
      <w:r w:rsidRPr="008221B3">
        <w:rPr>
          <w:rFonts w:ascii="文鼎中特圓" w:eastAsia="文鼎中特圓" w:hint="eastAsia"/>
          <w:b/>
          <w:bCs/>
          <w:noProof/>
          <w:sz w:val="40"/>
          <w:szCs w:val="36"/>
        </w:rPr>
        <w:t>＊＊＊活動列車＊＊＊</w:t>
      </w:r>
    </w:p>
    <w:tbl>
      <w:tblPr>
        <w:tblW w:w="9497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976"/>
        <w:gridCol w:w="1701"/>
        <w:gridCol w:w="993"/>
        <w:gridCol w:w="708"/>
        <w:gridCol w:w="1701"/>
      </w:tblGrid>
      <w:tr w:rsidR="008E4C14" w:rsidRPr="00E701B4" w14:paraId="5C30C23A" w14:textId="77777777" w:rsidTr="003C7AD7"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58CF7F4E" w14:textId="77777777" w:rsidR="008E4C14" w:rsidRPr="00325103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  <w:sz w:val="26"/>
                <w:szCs w:val="26"/>
              </w:rPr>
            </w:pPr>
            <w:r w:rsidRPr="00325103">
              <w:rPr>
                <w:rFonts w:ascii="華康POP1體W7(P)" w:eastAsia="華康POP1體W7(P)" w:hint="eastAsia"/>
                <w:sz w:val="26"/>
                <w:szCs w:val="26"/>
              </w:rPr>
              <w:t>日 期</w:t>
            </w:r>
          </w:p>
        </w:tc>
        <w:tc>
          <w:tcPr>
            <w:tcW w:w="2976" w:type="dxa"/>
            <w:tcBorders>
              <w:top w:val="thickThinSmallGap" w:sz="36" w:space="0" w:color="auto"/>
              <w:left w:val="single" w:sz="18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B53ACBA" w14:textId="77777777" w:rsidR="008E4C14" w:rsidRPr="00325103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  <w:sz w:val="26"/>
                <w:szCs w:val="26"/>
              </w:rPr>
            </w:pPr>
            <w:r w:rsidRPr="00325103">
              <w:rPr>
                <w:rFonts w:ascii="華康POP1體W7(P)" w:eastAsia="華康POP1體W7(P)" w:hint="eastAsia"/>
                <w:sz w:val="26"/>
                <w:szCs w:val="26"/>
              </w:rPr>
              <w:t>活動名稱</w:t>
            </w:r>
          </w:p>
        </w:tc>
        <w:tc>
          <w:tcPr>
            <w:tcW w:w="1701" w:type="dxa"/>
            <w:tcBorders>
              <w:top w:val="thickThinSmallGap" w:sz="3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41629CC" w14:textId="77777777" w:rsidR="008E4C14" w:rsidRPr="00325103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  <w:sz w:val="26"/>
                <w:szCs w:val="26"/>
              </w:rPr>
            </w:pPr>
            <w:r w:rsidRPr="00325103">
              <w:rPr>
                <w:rFonts w:ascii="華康POP1體W7(P)" w:eastAsia="華康POP1體W7(P)" w:hint="eastAsia"/>
                <w:sz w:val="26"/>
                <w:szCs w:val="26"/>
              </w:rPr>
              <w:t>家長配合事項</w:t>
            </w:r>
          </w:p>
        </w:tc>
        <w:tc>
          <w:tcPr>
            <w:tcW w:w="993" w:type="dxa"/>
            <w:tcBorders>
              <w:top w:val="thickThinSmallGap" w:sz="3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14E42DD" w14:textId="77777777" w:rsidR="008E4C14" w:rsidRPr="00325103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  <w:sz w:val="26"/>
                <w:szCs w:val="26"/>
              </w:rPr>
            </w:pPr>
            <w:r w:rsidRPr="00325103">
              <w:rPr>
                <w:rFonts w:ascii="華康POP1體W7(P)" w:eastAsia="華康POP1體W7(P)" w:hint="eastAsia"/>
                <w:sz w:val="26"/>
                <w:szCs w:val="26"/>
              </w:rPr>
              <w:t>對 象</w:t>
            </w:r>
          </w:p>
        </w:tc>
        <w:tc>
          <w:tcPr>
            <w:tcW w:w="708" w:type="dxa"/>
            <w:tcBorders>
              <w:top w:val="thickThinSmallGap" w:sz="3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267E443" w14:textId="77777777" w:rsidR="008E4C14" w:rsidRPr="00325103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  <w:sz w:val="26"/>
                <w:szCs w:val="26"/>
              </w:rPr>
            </w:pPr>
            <w:r w:rsidRPr="00325103">
              <w:rPr>
                <w:rFonts w:ascii="華康POP1體W7(P)" w:eastAsia="華康POP1體W7(P)" w:hint="eastAsia"/>
                <w:sz w:val="26"/>
                <w:szCs w:val="26"/>
              </w:rPr>
              <w:t>地點</w:t>
            </w:r>
          </w:p>
        </w:tc>
        <w:tc>
          <w:tcPr>
            <w:tcW w:w="1701" w:type="dxa"/>
            <w:tcBorders>
              <w:top w:val="thickThinSmallGap" w:sz="36" w:space="0" w:color="auto"/>
              <w:left w:val="single" w:sz="6" w:space="0" w:color="auto"/>
              <w:bottom w:val="double" w:sz="12" w:space="0" w:color="auto"/>
              <w:right w:val="thickThinSmallGap" w:sz="36" w:space="0" w:color="auto"/>
            </w:tcBorders>
            <w:vAlign w:val="center"/>
          </w:tcPr>
          <w:p w14:paraId="76ACBF38" w14:textId="77777777" w:rsidR="008E4C14" w:rsidRPr="00774FD8" w:rsidRDefault="008E4C14" w:rsidP="006A41F6">
            <w:pPr>
              <w:spacing w:line="420" w:lineRule="exact"/>
              <w:jc w:val="center"/>
              <w:rPr>
                <w:rFonts w:ascii="華康POP1體W7(P)" w:eastAsia="華康POP1體W7(P)"/>
              </w:rPr>
            </w:pPr>
            <w:r w:rsidRPr="00774FD8">
              <w:rPr>
                <w:rFonts w:ascii="華康POP1體W7(P)" w:eastAsia="華康POP1體W7(P)" w:hint="eastAsia"/>
              </w:rPr>
              <w:t>負責老師</w:t>
            </w:r>
          </w:p>
        </w:tc>
      </w:tr>
      <w:tr w:rsidR="008E4C14" w:rsidRPr="00E701B4" w14:paraId="582BCA59" w14:textId="77777777" w:rsidTr="003C7AD7">
        <w:trPr>
          <w:trHeight w:val="259"/>
        </w:trPr>
        <w:tc>
          <w:tcPr>
            <w:tcW w:w="1418" w:type="dxa"/>
            <w:tcBorders>
              <w:top w:val="single" w:sz="6" w:space="0" w:color="auto"/>
              <w:left w:val="thickThinSmallGap" w:sz="3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9800B6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１／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3</w:t>
            </w:r>
            <w:r w:rsidRPr="00A3460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(五）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0378F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一 月慶生活動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D4042F0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4D0CD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AF342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67B2F9F3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玉菁</w:t>
            </w:r>
          </w:p>
        </w:tc>
      </w:tr>
      <w:tr w:rsidR="008E4C14" w:rsidRPr="00E701B4" w14:paraId="60BBFB2E" w14:textId="77777777" w:rsidTr="003C7AD7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thickThinSmallGap" w:sz="3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EA7D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1/14(二)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92E4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過年習俗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9F157D3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30110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C7A43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77BB1FB3" w14:textId="77777777" w:rsidR="008E4C14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秀秀+鈺婷</w:t>
            </w:r>
          </w:p>
        </w:tc>
      </w:tr>
      <w:tr w:rsidR="008E4C14" w:rsidRPr="00E701B4" w14:paraId="01C8DC52" w14:textId="77777777" w:rsidTr="003C7AD7">
        <w:trPr>
          <w:trHeight w:val="455"/>
        </w:trPr>
        <w:tc>
          <w:tcPr>
            <w:tcW w:w="1418" w:type="dxa"/>
            <w:tcBorders>
              <w:top w:val="single" w:sz="4" w:space="0" w:color="auto"/>
              <w:left w:val="thickThinSmallGap" w:sz="3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FF5F2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1/16(四)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AFD6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芽芽劇場-老鼠娶新娘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77C87D55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D1E10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7332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0171B211" w14:textId="77777777" w:rsidR="008E4C14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馨馨+紋紋</w:t>
            </w:r>
          </w:p>
        </w:tc>
      </w:tr>
      <w:tr w:rsidR="008E4C14" w:rsidRPr="00E701B4" w14:paraId="0AC75ED9" w14:textId="77777777" w:rsidTr="003C7AD7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thickThinSmallGap" w:sz="3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8D45D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1/20(一)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7B6F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圍爐大團圓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74F2A4E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876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FCDD5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23F861A9" w14:textId="77777777" w:rsidR="008E4C14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辰辰+玉菁</w:t>
            </w:r>
          </w:p>
        </w:tc>
      </w:tr>
      <w:tr w:rsidR="008E4C14" w:rsidRPr="00E701B4" w14:paraId="6EC5BC03" w14:textId="77777777" w:rsidTr="003C7AD7">
        <w:trPr>
          <w:trHeight w:val="399"/>
        </w:trPr>
        <w:tc>
          <w:tcPr>
            <w:tcW w:w="1418" w:type="dxa"/>
            <w:tcBorders>
              <w:top w:val="single" w:sz="4" w:space="0" w:color="auto"/>
              <w:left w:val="thickThinSmallGap" w:sz="3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8E6521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1/21(二)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A629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同樂會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41358FF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04D98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DA4C6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2C7710A1" w14:textId="77777777" w:rsidR="008E4C14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各班老師</w:t>
            </w:r>
          </w:p>
        </w:tc>
      </w:tr>
      <w:tr w:rsidR="008E4C14" w:rsidRPr="00E701B4" w14:paraId="5F4DF0E4" w14:textId="77777777" w:rsidTr="003C7AD7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thickThinSmallGap" w:sz="36" w:space="0" w:color="auto"/>
              <w:bottom w:val="thickThinMediumGap" w:sz="24" w:space="0" w:color="auto"/>
              <w:right w:val="single" w:sz="18" w:space="0" w:color="auto"/>
            </w:tcBorders>
            <w:vAlign w:val="center"/>
          </w:tcPr>
          <w:p w14:paraId="32CAC2E4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1/22(三)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thickThinMediumGap" w:sz="24" w:space="0" w:color="auto"/>
              <w:right w:val="single" w:sz="6" w:space="0" w:color="auto"/>
            </w:tcBorders>
            <w:vAlign w:val="center"/>
          </w:tcPr>
          <w:p w14:paraId="27A36BC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過年發紅包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436AD862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vAlign w:val="center"/>
          </w:tcPr>
          <w:p w14:paraId="74FC03AF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寶貝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vAlign w:val="center"/>
          </w:tcPr>
          <w:p w14:paraId="032659D9" w14:textId="77777777" w:rsidR="008E4C14" w:rsidRPr="00A34603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603">
              <w:rPr>
                <w:rFonts w:ascii="標楷體" w:eastAsia="標楷體" w:hAnsi="標楷體" w:hint="eastAsia"/>
                <w:sz w:val="28"/>
                <w:szCs w:val="28"/>
              </w:rPr>
              <w:t>園內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thickThinSmallGap" w:sz="36" w:space="0" w:color="auto"/>
            </w:tcBorders>
            <w:vAlign w:val="center"/>
          </w:tcPr>
          <w:p w14:paraId="71518450" w14:textId="77777777" w:rsidR="008E4C14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園長+主任</w:t>
            </w:r>
          </w:p>
        </w:tc>
      </w:tr>
    </w:tbl>
    <w:p w14:paraId="4C1F4719" w14:textId="77777777" w:rsidR="008E4C14" w:rsidRPr="00E701B4" w:rsidRDefault="008E4C14" w:rsidP="008E4C14">
      <w:pPr>
        <w:spacing w:line="420" w:lineRule="exact"/>
        <w:jc w:val="both"/>
        <w:rPr>
          <w:rFonts w:ascii="文鼎中特圓" w:eastAsia="文鼎中特圓"/>
          <w:b/>
          <w:bCs/>
          <w:noProof/>
          <w:sz w:val="16"/>
          <w:szCs w:val="16"/>
        </w:rPr>
      </w:pPr>
    </w:p>
    <w:p w14:paraId="66F775FA" w14:textId="77777777" w:rsidR="008E4C14" w:rsidRPr="00907A98" w:rsidRDefault="008E4C14" w:rsidP="008E4C14">
      <w:pPr>
        <w:spacing w:line="420" w:lineRule="exact"/>
        <w:jc w:val="both"/>
        <w:rPr>
          <w:rFonts w:ascii="文鼎中特圓" w:eastAsia="文鼎中特圓"/>
          <w:b/>
          <w:bCs/>
          <w:noProof/>
          <w:sz w:val="16"/>
          <w:szCs w:val="16"/>
        </w:rPr>
      </w:pPr>
      <w:r>
        <w:rPr>
          <w:rFonts w:ascii="華康隸書體W7(P)" w:eastAsia="華康隸書體W7(P)" w:hint="eastAsia"/>
          <w:b/>
          <w:bCs/>
          <w:noProof/>
          <w:sz w:val="36"/>
          <w:szCs w:val="36"/>
        </w:rPr>
        <w:t xml:space="preserve"> </w:t>
      </w:r>
      <w:r w:rsidRPr="00907A98">
        <w:rPr>
          <w:rFonts w:ascii="文鼎中特圓" w:eastAsia="文鼎中特圓" w:hint="eastAsia"/>
          <w:b/>
          <w:bCs/>
          <w:noProof/>
          <w:sz w:val="36"/>
          <w:szCs w:val="36"/>
        </w:rPr>
        <w:t>＊＊＊園務特訊＊＊＊</w:t>
      </w:r>
    </w:p>
    <w:p w14:paraId="3E75E73D" w14:textId="77777777" w:rsidR="008E4C14" w:rsidRDefault="008E4C14" w:rsidP="008E4C14">
      <w:pPr>
        <w:spacing w:line="420" w:lineRule="exact"/>
        <w:ind w:left="-120"/>
        <w:jc w:val="both"/>
        <w:rPr>
          <w:rFonts w:ascii="文鼎中特圓" w:eastAsia="文鼎中特圓"/>
          <w:bCs/>
          <w:noProof/>
          <w:sz w:val="22"/>
          <w:szCs w:val="22"/>
        </w:rPr>
      </w:pPr>
      <w:r w:rsidRPr="00E701B4">
        <w:rPr>
          <w:rFonts w:ascii="文鼎中特圓" w:eastAsia="文鼎中特圓" w:hint="eastAsia"/>
          <w:bCs/>
          <w:noProof/>
          <w:sz w:val="22"/>
          <w:szCs w:val="22"/>
        </w:rPr>
        <w:t xml:space="preserve"> </w:t>
      </w:r>
      <w:r>
        <w:rPr>
          <w:rFonts w:ascii="文鼎中特圓" w:eastAsia="文鼎中特圓" w:hint="eastAsia"/>
          <w:bCs/>
          <w:noProof/>
          <w:sz w:val="22"/>
          <w:szCs w:val="22"/>
        </w:rPr>
        <w:t xml:space="preserve">  </w:t>
      </w:r>
    </w:p>
    <w:p w14:paraId="4C34ECD2" w14:textId="77777777" w:rsidR="003C7AD7" w:rsidRDefault="008E4C14" w:rsidP="008E4C14">
      <w:pPr>
        <w:spacing w:line="420" w:lineRule="exact"/>
        <w:ind w:left="-120"/>
        <w:jc w:val="both"/>
        <w:rPr>
          <w:rFonts w:ascii="標楷體" w:eastAsia="標楷體" w:hAnsi="標楷體" w:cs="細明體"/>
          <w:sz w:val="36"/>
          <w:szCs w:val="28"/>
        </w:rPr>
      </w:pPr>
      <w:r>
        <w:rPr>
          <w:rFonts w:ascii="文鼎中特圓" w:eastAsia="文鼎中特圓" w:hint="eastAsia"/>
          <w:bCs/>
          <w:noProof/>
          <w:sz w:val="22"/>
          <w:szCs w:val="22"/>
        </w:rPr>
        <w:t xml:space="preserve">  </w:t>
      </w:r>
      <w:r w:rsidRPr="0046475E">
        <w:rPr>
          <w:rFonts w:ascii="標楷體" w:eastAsia="標楷體" w:hAnsi="標楷體" w:cs="細明體" w:hint="eastAsia"/>
          <w:b/>
          <w:sz w:val="28"/>
          <w:szCs w:val="28"/>
        </w:rPr>
        <w:t>◎</w:t>
      </w:r>
      <w:r w:rsidRPr="008221B3">
        <w:rPr>
          <w:rFonts w:ascii="標楷體" w:eastAsia="標楷體" w:hAnsi="標楷體" w:cs="細明體" w:hint="eastAsia"/>
          <w:b/>
          <w:sz w:val="36"/>
          <w:szCs w:val="28"/>
        </w:rPr>
        <w:t xml:space="preserve"> </w:t>
      </w:r>
      <w:r>
        <w:rPr>
          <w:rFonts w:ascii="標楷體" w:eastAsia="標楷體" w:hAnsi="標楷體" w:cs="細明體" w:hint="eastAsia"/>
          <w:b/>
          <w:sz w:val="36"/>
          <w:szCs w:val="28"/>
        </w:rPr>
        <w:t>109年</w:t>
      </w:r>
      <w:r>
        <w:rPr>
          <w:rFonts w:ascii="標楷體" w:eastAsia="標楷體" w:hAnsi="標楷體" w:cs="細明體" w:hint="eastAsia"/>
          <w:sz w:val="36"/>
          <w:szCs w:val="28"/>
        </w:rPr>
        <w:t>一</w:t>
      </w:r>
      <w:r w:rsidRPr="008221B3">
        <w:rPr>
          <w:rFonts w:ascii="標楷體" w:eastAsia="標楷體" w:hAnsi="標楷體" w:cs="細明體" w:hint="eastAsia"/>
          <w:sz w:val="36"/>
          <w:szCs w:val="28"/>
        </w:rPr>
        <w:t>月月費袋中將收取</w:t>
      </w:r>
      <w:r>
        <w:rPr>
          <w:rFonts w:ascii="標楷體" w:eastAsia="標楷體" w:hAnsi="標楷體" w:cs="細明體" w:hint="eastAsia"/>
          <w:sz w:val="36"/>
          <w:szCs w:val="28"/>
        </w:rPr>
        <w:t>當月月費+</w:t>
      </w:r>
      <w:r w:rsidRPr="008221B3">
        <w:rPr>
          <w:rFonts w:ascii="標楷體" w:eastAsia="標楷體" w:hAnsi="標楷體" w:cs="細明體" w:hint="eastAsia"/>
          <w:sz w:val="36"/>
          <w:szCs w:val="28"/>
        </w:rPr>
        <w:t>下學期</w:t>
      </w:r>
      <w:r>
        <w:rPr>
          <w:rFonts w:ascii="標楷體" w:eastAsia="標楷體" w:hAnsi="標楷體" w:cs="細明體" w:hint="eastAsia"/>
          <w:sz w:val="36"/>
          <w:szCs w:val="28"/>
        </w:rPr>
        <w:t>學期</w:t>
      </w:r>
      <w:r w:rsidRPr="008221B3">
        <w:rPr>
          <w:rFonts w:ascii="標楷體" w:eastAsia="標楷體" w:hAnsi="標楷體" w:cs="細明體" w:hint="eastAsia"/>
          <w:sz w:val="36"/>
          <w:szCs w:val="28"/>
        </w:rPr>
        <w:t>費</w:t>
      </w:r>
      <w:r>
        <w:rPr>
          <w:rFonts w:ascii="標楷體" w:eastAsia="標楷體" w:hAnsi="標楷體" w:cs="細明體" w:hint="eastAsia"/>
          <w:sz w:val="36"/>
          <w:szCs w:val="28"/>
        </w:rPr>
        <w:t>謝</w:t>
      </w:r>
      <w:r w:rsidRPr="008221B3">
        <w:rPr>
          <w:rFonts w:ascii="標楷體" w:eastAsia="標楷體" w:hAnsi="標楷體" w:cs="細明體" w:hint="eastAsia"/>
          <w:sz w:val="36"/>
          <w:szCs w:val="28"/>
        </w:rPr>
        <w:t>謝</w:t>
      </w:r>
      <w:r>
        <w:rPr>
          <w:rFonts w:ascii="標楷體" w:eastAsia="標楷體" w:hAnsi="標楷體" w:cs="細明體" w:hint="eastAsia"/>
          <w:sz w:val="36"/>
          <w:szCs w:val="28"/>
        </w:rPr>
        <w:t>您</w:t>
      </w:r>
    </w:p>
    <w:p w14:paraId="256E1014" w14:textId="77777777" w:rsidR="008E4C14" w:rsidRDefault="003C7AD7" w:rsidP="008E4C14">
      <w:pPr>
        <w:spacing w:line="420" w:lineRule="exact"/>
        <w:ind w:left="-120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   </w:t>
      </w:r>
      <w:r w:rsidR="008E4C14">
        <w:rPr>
          <w:rFonts w:ascii="標楷體" w:eastAsia="標楷體" w:hAnsi="標楷體" w:cs="細明體" w:hint="eastAsia"/>
          <w:sz w:val="36"/>
          <w:szCs w:val="28"/>
        </w:rPr>
        <w:t>的</w:t>
      </w:r>
      <w:r w:rsidR="008E4C14" w:rsidRPr="008221B3">
        <w:rPr>
          <w:rFonts w:ascii="標楷體" w:eastAsia="標楷體" w:hAnsi="標楷體" w:cs="細明體" w:hint="eastAsia"/>
          <w:sz w:val="36"/>
          <w:szCs w:val="28"/>
        </w:rPr>
        <w:t>配合！</w:t>
      </w:r>
      <w:r>
        <w:rPr>
          <w:rFonts w:ascii="標楷體" w:eastAsia="標楷體" w:hAnsi="標楷體" w:cs="細明體" w:hint="eastAsia"/>
          <w:sz w:val="36"/>
          <w:szCs w:val="28"/>
        </w:rPr>
        <w:t>謝謝您~~~</w:t>
      </w:r>
    </w:p>
    <w:p w14:paraId="0A6B964D" w14:textId="77777777" w:rsidR="008E4C14" w:rsidRDefault="008E4C14" w:rsidP="008E4C14">
      <w:pPr>
        <w:spacing w:line="420" w:lineRule="exact"/>
        <w:ind w:left="-120"/>
        <w:jc w:val="both"/>
        <w:rPr>
          <w:rFonts w:ascii="文鼎中特圓" w:eastAsia="文鼎中特圓" w:hAnsi="新細明體" w:cs="新細明體"/>
          <w:sz w:val="32"/>
          <w:szCs w:val="32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Pr="008221B3">
        <w:rPr>
          <w:rFonts w:ascii="文鼎中特圓" w:eastAsia="文鼎中特圓" w:hAnsi="新細明體" w:cs="新細明體" w:hint="eastAsia"/>
          <w:sz w:val="32"/>
          <w:szCs w:val="32"/>
        </w:rPr>
        <w:t xml:space="preserve"> </w:t>
      </w:r>
    </w:p>
    <w:p w14:paraId="5C71C2F1" w14:textId="77777777" w:rsidR="008E4C14" w:rsidRPr="008221B3" w:rsidRDefault="008E4C14" w:rsidP="003C7AD7">
      <w:pPr>
        <w:spacing w:line="520" w:lineRule="exact"/>
        <w:ind w:left="-120"/>
        <w:jc w:val="both"/>
        <w:rPr>
          <w:rFonts w:ascii="文鼎中特圓" w:eastAsia="文鼎中特圓" w:hAnsi="標楷體"/>
          <w:sz w:val="32"/>
          <w:szCs w:val="32"/>
        </w:rPr>
      </w:pPr>
      <w:r>
        <w:rPr>
          <w:rFonts w:ascii="文鼎中特圓" w:eastAsia="文鼎中特圓" w:hAnsi="新細明體" w:cs="新細明體" w:hint="eastAsia"/>
          <w:sz w:val="32"/>
          <w:szCs w:val="32"/>
        </w:rPr>
        <w:t xml:space="preserve">  </w:t>
      </w:r>
      <w:r w:rsidRPr="008221B3">
        <w:rPr>
          <w:rFonts w:ascii="文鼎中特圓" w:eastAsia="文鼎中特圓" w:hAnsi="標楷體" w:hint="eastAsia"/>
          <w:sz w:val="32"/>
          <w:szCs w:val="32"/>
        </w:rPr>
        <w:t>◎ 本學期至</w:t>
      </w:r>
      <w:r>
        <w:rPr>
          <w:rFonts w:ascii="文鼎中特圓" w:eastAsia="文鼎中特圓" w:hAnsi="標楷體" w:hint="eastAsia"/>
          <w:sz w:val="32"/>
          <w:szCs w:val="32"/>
          <w:u w:val="thick"/>
        </w:rPr>
        <w:t>1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/</w:t>
      </w:r>
      <w:r>
        <w:rPr>
          <w:rFonts w:ascii="文鼎中特圓" w:eastAsia="文鼎中特圓" w:hAnsi="標楷體" w:hint="eastAsia"/>
          <w:sz w:val="32"/>
          <w:szCs w:val="32"/>
          <w:u w:val="thick"/>
        </w:rPr>
        <w:t>22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（</w:t>
      </w:r>
      <w:r w:rsidRPr="00F4786F">
        <w:rPr>
          <w:rFonts w:ascii="文鼎中特圓" w:eastAsia="文鼎中特圓" w:hAnsi="新細明體" w:cs="新細明體" w:hint="eastAsia"/>
          <w:sz w:val="32"/>
          <w:szCs w:val="32"/>
          <w:u w:val="thick"/>
        </w:rPr>
        <w:t>三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）結束</w:t>
      </w:r>
      <w:r w:rsidRPr="008221B3">
        <w:rPr>
          <w:rFonts w:ascii="文鼎中特圓" w:eastAsia="文鼎中特圓" w:hAnsi="標楷體" w:hint="eastAsia"/>
          <w:sz w:val="32"/>
          <w:szCs w:val="32"/>
        </w:rPr>
        <w:t>，下學期於</w:t>
      </w:r>
      <w:r>
        <w:rPr>
          <w:rFonts w:ascii="文鼎中特圓" w:eastAsia="文鼎中特圓" w:hAnsi="標楷體" w:hint="eastAsia"/>
          <w:sz w:val="32"/>
          <w:szCs w:val="32"/>
          <w:u w:val="thick"/>
        </w:rPr>
        <w:t>1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/</w:t>
      </w:r>
      <w:r>
        <w:rPr>
          <w:rFonts w:ascii="文鼎中特圓" w:eastAsia="文鼎中特圓" w:hAnsi="標楷體" w:hint="eastAsia"/>
          <w:sz w:val="32"/>
          <w:szCs w:val="32"/>
          <w:u w:val="thick"/>
        </w:rPr>
        <w:t>30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（</w:t>
      </w:r>
      <w:r>
        <w:rPr>
          <w:rFonts w:ascii="文鼎中特圓" w:eastAsia="文鼎中特圓" w:hAnsi="新細明體" w:cs="新細明體" w:hint="eastAsia"/>
          <w:sz w:val="32"/>
          <w:szCs w:val="32"/>
          <w:u w:val="thick"/>
        </w:rPr>
        <w:t>四</w:t>
      </w:r>
      <w:r w:rsidRPr="00F4786F">
        <w:rPr>
          <w:rFonts w:ascii="文鼎中特圓" w:eastAsia="文鼎中特圓" w:hAnsi="標楷體" w:hint="eastAsia"/>
          <w:sz w:val="32"/>
          <w:szCs w:val="32"/>
          <w:u w:val="thick"/>
        </w:rPr>
        <w:t>）開學</w:t>
      </w:r>
      <w:r w:rsidRPr="008221B3">
        <w:rPr>
          <w:rFonts w:ascii="文鼎中特圓" w:eastAsia="文鼎中特圓" w:hAnsi="標楷體" w:hint="eastAsia"/>
          <w:sz w:val="32"/>
          <w:szCs w:val="32"/>
        </w:rPr>
        <w:t>。</w:t>
      </w:r>
    </w:p>
    <w:p w14:paraId="13506F85" w14:textId="77777777" w:rsidR="008E4C14" w:rsidRDefault="008E4C14" w:rsidP="003C7AD7">
      <w:pPr>
        <w:spacing w:line="520" w:lineRule="exact"/>
        <w:jc w:val="both"/>
        <w:rPr>
          <w:rFonts w:ascii="文鼎中特圓" w:eastAsia="文鼎中特圓" w:hAnsi="標楷體"/>
          <w:sz w:val="30"/>
          <w:szCs w:val="3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Pr="008221B3">
        <w:rPr>
          <w:rFonts w:ascii="標楷體" w:eastAsia="標楷體" w:hAnsi="標楷體" w:hint="eastAsia"/>
          <w:sz w:val="32"/>
          <w:szCs w:val="28"/>
        </w:rPr>
        <w:t>【</w:t>
      </w:r>
      <w:r>
        <w:rPr>
          <w:rFonts w:ascii="標楷體" w:eastAsia="標楷體" w:hAnsi="標楷體" w:hint="eastAsia"/>
          <w:sz w:val="30"/>
          <w:szCs w:val="30"/>
        </w:rPr>
        <w:t>年假中~ 1</w:t>
      </w:r>
      <w:r w:rsidRPr="008221B3">
        <w:rPr>
          <w:rFonts w:ascii="標楷體" w:eastAsia="標楷體" w:hAnsi="標楷體" w:hint="eastAsia"/>
          <w:sz w:val="30"/>
          <w:szCs w:val="30"/>
        </w:rPr>
        <w:t>/</w:t>
      </w:r>
      <w:r>
        <w:rPr>
          <w:rFonts w:ascii="標楷體" w:eastAsia="標楷體" w:hAnsi="標楷體" w:hint="eastAsia"/>
          <w:sz w:val="30"/>
          <w:szCs w:val="30"/>
        </w:rPr>
        <w:t>25</w:t>
      </w:r>
      <w:r w:rsidRPr="008221B3">
        <w:rPr>
          <w:rFonts w:ascii="標楷體" w:eastAsia="標楷體" w:hAnsi="標楷體" w:hint="eastAsia"/>
          <w:sz w:val="30"/>
          <w:szCs w:val="30"/>
        </w:rPr>
        <w:t>（</w:t>
      </w:r>
      <w:r>
        <w:rPr>
          <w:rFonts w:ascii="標楷體" w:eastAsia="標楷體" w:hAnsi="標楷體" w:hint="eastAsia"/>
          <w:sz w:val="30"/>
          <w:szCs w:val="30"/>
        </w:rPr>
        <w:t>六</w:t>
      </w:r>
      <w:r w:rsidRPr="008221B3">
        <w:rPr>
          <w:rFonts w:ascii="標楷體" w:eastAsia="標楷體" w:hAnsi="標楷體" w:hint="eastAsia"/>
          <w:sz w:val="30"/>
          <w:szCs w:val="30"/>
        </w:rPr>
        <w:t>）、</w:t>
      </w:r>
      <w:r>
        <w:rPr>
          <w:rFonts w:ascii="標楷體" w:eastAsia="標楷體" w:hAnsi="標楷體" w:hint="eastAsia"/>
          <w:sz w:val="30"/>
          <w:szCs w:val="30"/>
        </w:rPr>
        <w:t>1</w:t>
      </w:r>
      <w:r w:rsidRPr="008221B3">
        <w:rPr>
          <w:rFonts w:ascii="標楷體" w:eastAsia="標楷體" w:hAnsi="標楷體" w:hint="eastAsia"/>
          <w:sz w:val="30"/>
          <w:szCs w:val="30"/>
        </w:rPr>
        <w:t>/</w:t>
      </w:r>
      <w:r>
        <w:rPr>
          <w:rFonts w:ascii="標楷體" w:eastAsia="標楷體" w:hAnsi="標楷體" w:hint="eastAsia"/>
          <w:sz w:val="30"/>
          <w:szCs w:val="30"/>
        </w:rPr>
        <w:t>26</w:t>
      </w:r>
      <w:r w:rsidRPr="008221B3">
        <w:rPr>
          <w:rFonts w:ascii="標楷體" w:eastAsia="標楷體" w:hAnsi="標楷體" w:hint="eastAsia"/>
          <w:sz w:val="30"/>
          <w:szCs w:val="30"/>
        </w:rPr>
        <w:t>（日）為正常週休二日</w:t>
      </w:r>
      <w:r w:rsidRPr="002E3D49">
        <w:rPr>
          <w:rFonts w:ascii="文鼎中特圓" w:eastAsia="文鼎中特圓" w:hAnsi="標楷體" w:hint="eastAsia"/>
          <w:sz w:val="28"/>
          <w:szCs w:val="28"/>
        </w:rPr>
        <w:t>，</w:t>
      </w:r>
      <w:r>
        <w:rPr>
          <w:rFonts w:ascii="文鼎中特圓" w:eastAsia="文鼎中特圓" w:hAnsi="標楷體" w:hint="eastAsia"/>
          <w:sz w:val="28"/>
          <w:szCs w:val="28"/>
        </w:rPr>
        <w:t>另</w:t>
      </w:r>
      <w:r>
        <w:rPr>
          <w:rFonts w:ascii="文鼎中特圓" w:eastAsia="文鼎中特圓" w:hAnsi="標楷體" w:hint="eastAsia"/>
          <w:sz w:val="30"/>
          <w:szCs w:val="30"/>
        </w:rPr>
        <w:t>2/15(六)補班補課，</w:t>
      </w:r>
    </w:p>
    <w:p w14:paraId="0FD2FE3D" w14:textId="77777777" w:rsidR="008E4C14" w:rsidRPr="008221B3" w:rsidRDefault="008E4C14" w:rsidP="003C7AD7">
      <w:pPr>
        <w:spacing w:line="520" w:lineRule="exact"/>
        <w:jc w:val="both"/>
        <w:rPr>
          <w:rFonts w:ascii="文鼎中特圓" w:eastAsia="文鼎中特圓" w:hAnsi="標楷體"/>
          <w:sz w:val="28"/>
          <w:szCs w:val="28"/>
        </w:rPr>
      </w:pPr>
      <w:r>
        <w:rPr>
          <w:rFonts w:ascii="文鼎中特圓" w:eastAsia="文鼎中特圓" w:hAnsi="標楷體" w:hint="eastAsia"/>
          <w:sz w:val="30"/>
          <w:szCs w:val="30"/>
        </w:rPr>
        <w:t xml:space="preserve">     補1/23年假的第一天，</w:t>
      </w:r>
      <w:r w:rsidRPr="009C597B">
        <w:rPr>
          <w:rFonts w:ascii="文鼎中特圓" w:eastAsia="文鼎中特圓" w:hAnsi="標楷體" w:hint="eastAsia"/>
          <w:sz w:val="30"/>
          <w:szCs w:val="30"/>
        </w:rPr>
        <w:t>故本園年假+週休二日共計為</w:t>
      </w:r>
      <w:r>
        <w:rPr>
          <w:rFonts w:ascii="文鼎中特圓" w:eastAsia="文鼎中特圓" w:hAnsi="標楷體" w:hint="eastAsia"/>
          <w:sz w:val="30"/>
          <w:szCs w:val="30"/>
        </w:rPr>
        <w:t>6</w:t>
      </w:r>
      <w:r w:rsidRPr="009C597B">
        <w:rPr>
          <w:rFonts w:ascii="文鼎中特圓" w:eastAsia="文鼎中特圓" w:hAnsi="標楷體" w:hint="eastAsia"/>
          <w:sz w:val="30"/>
          <w:szCs w:val="30"/>
        </w:rPr>
        <w:t>天</w:t>
      </w:r>
      <w:r w:rsidRPr="008221B3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文鼎中特圓" w:eastAsia="文鼎中特圓" w:hAnsi="標楷體" w:hint="eastAsia"/>
          <w:sz w:val="30"/>
          <w:szCs w:val="30"/>
        </w:rPr>
        <w:t>))</w:t>
      </w:r>
      <w:r w:rsidRPr="0046475E">
        <w:rPr>
          <w:rFonts w:ascii="標楷體" w:eastAsia="標楷體" w:hAnsi="標楷體" w:hint="eastAsia"/>
          <w:sz w:val="32"/>
          <w:szCs w:val="32"/>
        </w:rPr>
        <w:t>。</w:t>
      </w:r>
    </w:p>
    <w:p w14:paraId="2C701120" w14:textId="77777777" w:rsidR="008E4C14" w:rsidRDefault="008E4C14" w:rsidP="003C7AD7">
      <w:pPr>
        <w:spacing w:line="52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</w:p>
    <w:p w14:paraId="624DBD7B" w14:textId="77777777" w:rsidR="008E4C14" w:rsidRPr="008221B3" w:rsidRDefault="008E4C14" w:rsidP="003C7AD7">
      <w:pPr>
        <w:spacing w:line="520" w:lineRule="exact"/>
        <w:ind w:firstLineChars="100" w:firstLine="360"/>
        <w:jc w:val="both"/>
        <w:rPr>
          <w:rFonts w:ascii="標楷體" w:eastAsia="標楷體" w:hAnsi="標楷體"/>
          <w:sz w:val="36"/>
          <w:szCs w:val="28"/>
        </w:rPr>
      </w:pPr>
      <w:r w:rsidRPr="008221B3">
        <w:rPr>
          <w:rFonts w:ascii="標楷體" w:eastAsia="標楷體" w:hAnsi="標楷體" w:cs="細明體" w:hint="eastAsia"/>
          <w:b/>
          <w:sz w:val="36"/>
          <w:szCs w:val="28"/>
        </w:rPr>
        <w:t>◎1</w:t>
      </w:r>
      <w:r w:rsidRPr="008221B3"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／</w:t>
      </w:r>
      <w:r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10</w:t>
      </w:r>
      <w:r w:rsidRPr="008221B3">
        <w:rPr>
          <w:rFonts w:ascii="標楷體" w:eastAsia="標楷體" w:hAnsi="標楷體" w:hint="eastAsia"/>
          <w:b/>
          <w:sz w:val="36"/>
          <w:szCs w:val="28"/>
        </w:rPr>
        <w:t>(</w:t>
      </w:r>
      <w:r w:rsidRPr="008221B3">
        <w:rPr>
          <w:rFonts w:ascii="標楷體" w:eastAsia="標楷體" w:hAnsi="標楷體" w:cs="細明體" w:hint="eastAsia"/>
          <w:b/>
          <w:noProof/>
          <w:spacing w:val="-20"/>
          <w:sz w:val="36"/>
          <w:szCs w:val="28"/>
        </w:rPr>
        <w:t>五</w:t>
      </w:r>
      <w:r w:rsidRPr="008221B3"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）</w:t>
      </w:r>
      <w:r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、</w:t>
      </w:r>
      <w:r w:rsidRPr="008221B3">
        <w:rPr>
          <w:rFonts w:ascii="標楷體" w:eastAsia="標楷體" w:hAnsi="標楷體" w:cs="細明體" w:hint="eastAsia"/>
          <w:b/>
          <w:sz w:val="36"/>
          <w:szCs w:val="28"/>
        </w:rPr>
        <w:t>1</w:t>
      </w:r>
      <w:r w:rsidRPr="008221B3"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／</w:t>
      </w:r>
      <w:r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22</w:t>
      </w:r>
      <w:r w:rsidRPr="008221B3">
        <w:rPr>
          <w:rFonts w:ascii="標楷體" w:eastAsia="標楷體" w:hAnsi="標楷體" w:hint="eastAsia"/>
          <w:b/>
          <w:sz w:val="36"/>
          <w:szCs w:val="28"/>
        </w:rPr>
        <w:t>(</w:t>
      </w:r>
      <w:r>
        <w:rPr>
          <w:rFonts w:ascii="標楷體" w:eastAsia="標楷體" w:hAnsi="標楷體" w:cs="細明體" w:hint="eastAsia"/>
          <w:b/>
          <w:noProof/>
          <w:spacing w:val="-20"/>
          <w:sz w:val="36"/>
          <w:szCs w:val="28"/>
        </w:rPr>
        <w:t>三</w:t>
      </w:r>
      <w:r w:rsidRPr="008221B3">
        <w:rPr>
          <w:rFonts w:ascii="標楷體" w:eastAsia="標楷體" w:hAnsi="標楷體" w:hint="eastAsia"/>
          <w:b/>
          <w:noProof/>
          <w:spacing w:val="-20"/>
          <w:sz w:val="36"/>
          <w:szCs w:val="28"/>
        </w:rPr>
        <w:t>）</w:t>
      </w:r>
      <w:r w:rsidRPr="008221B3">
        <w:rPr>
          <w:rFonts w:ascii="標楷體" w:eastAsia="標楷體" w:hAnsi="標楷體" w:hint="eastAsia"/>
          <w:b/>
          <w:sz w:val="36"/>
          <w:szCs w:val="28"/>
        </w:rPr>
        <w:t>棉被清洗</w:t>
      </w:r>
      <w:r w:rsidRPr="008221B3">
        <w:rPr>
          <w:rFonts w:ascii="標楷體" w:eastAsia="標楷體" w:hAnsi="標楷體" w:cs="細明體" w:hint="eastAsia"/>
          <w:b/>
          <w:sz w:val="36"/>
          <w:szCs w:val="28"/>
        </w:rPr>
        <w:t>。</w:t>
      </w:r>
    </w:p>
    <w:p w14:paraId="5B6B151D" w14:textId="77777777" w:rsidR="008E4C14" w:rsidRPr="008221B3" w:rsidRDefault="008E4C14" w:rsidP="008E4C14">
      <w:pPr>
        <w:spacing w:line="420" w:lineRule="exact"/>
        <w:jc w:val="both"/>
        <w:rPr>
          <w:rFonts w:ascii="標楷體" w:eastAsia="標楷體" w:hAnsi="標楷體" w:cs="細明體"/>
          <w:b/>
          <w:sz w:val="20"/>
          <w:szCs w:val="16"/>
        </w:rPr>
      </w:pPr>
      <w:r w:rsidRPr="008221B3">
        <w:rPr>
          <w:rFonts w:ascii="標楷體" w:eastAsia="標楷體" w:hAnsi="標楷體" w:cs="細明體" w:hint="eastAsia"/>
          <w:b/>
          <w:sz w:val="36"/>
          <w:szCs w:val="28"/>
        </w:rPr>
        <w:t xml:space="preserve"> </w:t>
      </w:r>
    </w:p>
    <w:p w14:paraId="3615D5EC" w14:textId="77777777" w:rsidR="008E4C14" w:rsidRPr="00AA009C" w:rsidRDefault="008E4C14" w:rsidP="008E4C14">
      <w:pPr>
        <w:spacing w:line="420" w:lineRule="exact"/>
        <w:jc w:val="both"/>
        <w:rPr>
          <w:rFonts w:ascii="標楷體" w:eastAsia="標楷體" w:hAnsi="標楷體"/>
          <w:b/>
          <w:bCs/>
          <w:noProof/>
          <w:sz w:val="4"/>
          <w:szCs w:val="4"/>
        </w:rPr>
      </w:pPr>
    </w:p>
    <w:p w14:paraId="7EBC9725" w14:textId="77777777" w:rsidR="008E4C14" w:rsidRDefault="008E4C14" w:rsidP="008E4C14">
      <w:pPr>
        <w:spacing w:line="420" w:lineRule="exact"/>
        <w:ind w:rightChars="-108" w:right="-259"/>
        <w:contextualSpacing/>
        <w:jc w:val="both"/>
        <w:rPr>
          <w:rFonts w:ascii="文鼎中特圓" w:eastAsia="文鼎中特圓" w:hAnsi="標楷體"/>
          <w:sz w:val="28"/>
          <w:szCs w:val="28"/>
        </w:rPr>
      </w:pPr>
      <w:r w:rsidRPr="00E701B4">
        <w:rPr>
          <w:rFonts w:ascii="文鼎中特圓" w:eastAsia="文鼎中特圓" w:hAnsi="標楷體" w:hint="eastAsia"/>
          <w:sz w:val="28"/>
          <w:szCs w:val="28"/>
        </w:rPr>
        <w:t xml:space="preserve">    </w:t>
      </w:r>
    </w:p>
    <w:p w14:paraId="23FF7389" w14:textId="77777777" w:rsidR="008E4C14" w:rsidRDefault="008E4C14" w:rsidP="008E4C14">
      <w:pPr>
        <w:spacing w:line="0" w:lineRule="atLeast"/>
        <w:ind w:left="-506"/>
        <w:jc w:val="both"/>
        <w:rPr>
          <w:rFonts w:ascii="文鼎中特圓" w:eastAsia="文鼎中特圓" w:hAnsi="標楷體"/>
          <w:sz w:val="28"/>
          <w:szCs w:val="28"/>
        </w:rPr>
      </w:pPr>
    </w:p>
    <w:p w14:paraId="1A000372" w14:textId="77777777" w:rsidR="008E4C14" w:rsidRDefault="008E4C14" w:rsidP="008E4C14">
      <w:pPr>
        <w:spacing w:line="0" w:lineRule="atLeast"/>
        <w:ind w:left="-506"/>
        <w:jc w:val="both"/>
        <w:rPr>
          <w:rFonts w:ascii="文鼎中特圓" w:eastAsia="文鼎中特圓" w:hAnsi="標楷體"/>
          <w:sz w:val="28"/>
          <w:szCs w:val="28"/>
        </w:rPr>
      </w:pPr>
      <w:r>
        <w:rPr>
          <w:rFonts w:ascii="文鼎中特圓" w:eastAsia="文鼎中特圓" w:hAnsi="標楷體" w:hint="eastAsia"/>
          <w:sz w:val="28"/>
          <w:szCs w:val="28"/>
        </w:rPr>
        <w:lastRenderedPageBreak/>
        <w:t xml:space="preserve">    </w:t>
      </w:r>
    </w:p>
    <w:p w14:paraId="0D90FA7E" w14:textId="77777777" w:rsidR="008E4C14" w:rsidRDefault="008E4C14" w:rsidP="008E4C14">
      <w:pPr>
        <w:spacing w:line="0" w:lineRule="atLeast"/>
        <w:ind w:left="-506" w:firstLineChars="200" w:firstLine="560"/>
        <w:jc w:val="both"/>
        <w:rPr>
          <w:rFonts w:ascii="文鼎中特圓" w:eastAsia="文鼎中特圓"/>
          <w:b/>
          <w:bCs/>
          <w:noProof/>
          <w:sz w:val="40"/>
          <w:szCs w:val="36"/>
        </w:rPr>
      </w:pPr>
      <w:r>
        <w:rPr>
          <w:rFonts w:ascii="文鼎中特圓" w:eastAsia="文鼎中特圓" w:hAnsi="標楷體" w:hint="eastAsia"/>
          <w:sz w:val="28"/>
          <w:szCs w:val="28"/>
        </w:rPr>
        <w:t xml:space="preserve">  </w:t>
      </w:r>
      <w:r w:rsidRPr="008221B3">
        <w:rPr>
          <w:rFonts w:ascii="文鼎中特圓" w:eastAsia="文鼎中特圓" w:hAnsi="細明體" w:cs="細明體" w:hint="eastAsia"/>
          <w:b/>
          <w:bCs/>
          <w:noProof/>
          <w:sz w:val="40"/>
          <w:szCs w:val="36"/>
        </w:rPr>
        <w:t>＊＊</w:t>
      </w:r>
      <w:r w:rsidRPr="008221B3">
        <w:rPr>
          <w:rFonts w:ascii="文鼎中特圓" w:eastAsia="文鼎中特圓" w:hint="eastAsia"/>
          <w:b/>
          <w:bCs/>
          <w:noProof/>
          <w:sz w:val="40"/>
          <w:szCs w:val="36"/>
        </w:rPr>
        <w:t>＊餐點表＊＊＊</w:t>
      </w:r>
    </w:p>
    <w:tbl>
      <w:tblPr>
        <w:tblpPr w:leftFromText="180" w:rightFromText="180" w:vertAnchor="text" w:horzAnchor="margin" w:tblpXSpec="center" w:tblpY="51"/>
        <w:tblW w:w="1028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2276"/>
        <w:gridCol w:w="3686"/>
        <w:gridCol w:w="2693"/>
        <w:gridCol w:w="425"/>
      </w:tblGrid>
      <w:tr w:rsidR="008E4C14" w:rsidRPr="00E701B4" w14:paraId="641C9C6B" w14:textId="77777777" w:rsidTr="003C7AD7">
        <w:trPr>
          <w:trHeight w:val="421"/>
        </w:trPr>
        <w:tc>
          <w:tcPr>
            <w:tcW w:w="1201" w:type="dxa"/>
            <w:tcBorders>
              <w:top w:val="thinThickThinSmallGap" w:sz="36" w:space="0" w:color="auto"/>
              <w:left w:val="thinThickThinSmallGap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0DE67198" w14:textId="77777777" w:rsidR="008E4C14" w:rsidRPr="00791363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b/>
                <w:sz w:val="28"/>
              </w:rPr>
            </w:pPr>
            <w:r w:rsidRPr="00791363">
              <w:rPr>
                <w:rFonts w:ascii="文鼎中特圓" w:eastAsia="文鼎中特圓" w:hAnsi="新細明體" w:hint="eastAsia"/>
                <w:b/>
                <w:sz w:val="28"/>
              </w:rPr>
              <w:t>日  期</w:t>
            </w:r>
          </w:p>
        </w:tc>
        <w:tc>
          <w:tcPr>
            <w:tcW w:w="2276" w:type="dxa"/>
            <w:tcBorders>
              <w:top w:val="thinThickThinSmallGap" w:sz="3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14:paraId="5CA08213" w14:textId="77777777" w:rsidR="008E4C14" w:rsidRPr="00791363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b/>
                <w:sz w:val="28"/>
              </w:rPr>
            </w:pPr>
            <w:r w:rsidRPr="00791363">
              <w:rPr>
                <w:rFonts w:ascii="文鼎中特圓" w:eastAsia="文鼎中特圓" w:hAnsi="新細明體" w:hint="eastAsia"/>
                <w:b/>
                <w:sz w:val="28"/>
              </w:rPr>
              <w:t>上 午 點 心</w:t>
            </w:r>
          </w:p>
        </w:tc>
        <w:tc>
          <w:tcPr>
            <w:tcW w:w="3686" w:type="dxa"/>
            <w:tcBorders>
              <w:top w:val="thinThickThinSmallGap" w:sz="3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14:paraId="14AAF30A" w14:textId="77777777" w:rsidR="008E4C14" w:rsidRPr="00791363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b/>
                <w:sz w:val="28"/>
              </w:rPr>
            </w:pPr>
            <w:r w:rsidRPr="00791363">
              <w:rPr>
                <w:rFonts w:ascii="文鼎中特圓" w:eastAsia="文鼎中特圓" w:hAnsi="新細明體" w:hint="eastAsia"/>
                <w:b/>
                <w:sz w:val="28"/>
              </w:rPr>
              <w:t>午  餐  內  容</w:t>
            </w:r>
          </w:p>
        </w:tc>
        <w:tc>
          <w:tcPr>
            <w:tcW w:w="2693" w:type="dxa"/>
            <w:tcBorders>
              <w:top w:val="thinThickThinSmallGap" w:sz="3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14:paraId="7D3A7BD4" w14:textId="77777777" w:rsidR="008E4C14" w:rsidRPr="00791363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b/>
                <w:sz w:val="28"/>
              </w:rPr>
            </w:pPr>
            <w:r w:rsidRPr="00791363">
              <w:rPr>
                <w:rFonts w:ascii="文鼎中特圓" w:eastAsia="文鼎中特圓" w:hAnsi="新細明體" w:hint="eastAsia"/>
                <w:b/>
                <w:sz w:val="28"/>
              </w:rPr>
              <w:t xml:space="preserve">下午點心 </w:t>
            </w:r>
          </w:p>
        </w:tc>
        <w:tc>
          <w:tcPr>
            <w:tcW w:w="425" w:type="dxa"/>
            <w:tcBorders>
              <w:top w:val="thinThickThinSmallGap" w:sz="36" w:space="0" w:color="auto"/>
              <w:left w:val="single" w:sz="12" w:space="0" w:color="auto"/>
              <w:bottom w:val="single" w:sz="24" w:space="0" w:color="auto"/>
              <w:right w:val="thinThickThinSmallGap" w:sz="36" w:space="0" w:color="auto"/>
            </w:tcBorders>
            <w:shd w:val="clear" w:color="auto" w:fill="FFFFFF"/>
          </w:tcPr>
          <w:p w14:paraId="47AD72DE" w14:textId="77777777" w:rsidR="008E4C14" w:rsidRPr="00325103" w:rsidRDefault="008E4C14" w:rsidP="006A41F6">
            <w:pPr>
              <w:spacing w:line="0" w:lineRule="atLeast"/>
              <w:rPr>
                <w:rFonts w:ascii="華康中特圓體" w:eastAsia="華康中特圓體" w:hAnsi="新細明體"/>
                <w:b/>
              </w:rPr>
            </w:pPr>
          </w:p>
        </w:tc>
      </w:tr>
      <w:tr w:rsidR="008E4C14" w:rsidRPr="00E701B4" w14:paraId="3FD53D1A" w14:textId="77777777" w:rsidTr="003C7AD7">
        <w:trPr>
          <w:trHeight w:val="375"/>
        </w:trPr>
        <w:tc>
          <w:tcPr>
            <w:tcW w:w="1201" w:type="dxa"/>
            <w:tcBorders>
              <w:top w:val="single" w:sz="24" w:space="0" w:color="auto"/>
              <w:left w:val="thinThickThinSmallGap" w:sz="3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8A992AF" w14:textId="77777777" w:rsidR="008E4C14" w:rsidRPr="0012144C" w:rsidRDefault="008E4C14" w:rsidP="006A41F6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12/30（一）</w:t>
            </w:r>
          </w:p>
        </w:tc>
        <w:tc>
          <w:tcPr>
            <w:tcW w:w="227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5C6D06EF" w14:textId="77777777" w:rsidR="008E4C14" w:rsidRPr="001214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木耳蛋花白</w:t>
            </w:r>
            <w:r w:rsidRPr="0012144C">
              <w:rPr>
                <w:rFonts w:ascii="標楷體" w:eastAsia="標楷體" w:hAnsi="標楷體" w:hint="eastAsia"/>
                <w:b/>
                <w:sz w:val="26"/>
                <w:szCs w:val="26"/>
              </w:rPr>
              <w:t>玉羹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DAFE3FA" w14:textId="77777777" w:rsidR="008E4C14" w:rsidRPr="00E113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10"/>
                <w:szCs w:val="26"/>
              </w:rPr>
            </w:pPr>
            <w:r w:rsidRPr="00E1134C">
              <w:rPr>
                <w:rFonts w:ascii="標楷體" w:eastAsia="標楷體" w:hAnsi="標楷體" w:hint="eastAsia"/>
                <w:b/>
                <w:spacing w:val="10"/>
                <w:szCs w:val="26"/>
              </w:rPr>
              <w:t>肉絲三蔬炒飯＋玉米濃湯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C9CFE7" w14:textId="77777777" w:rsidR="008E4C14" w:rsidRPr="001214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扁蒲銀魚粥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C39A1D7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0A02958B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給</w:t>
            </w:r>
          </w:p>
          <w:p w14:paraId="202FA035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5E21D942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予</w:t>
            </w:r>
          </w:p>
          <w:p w14:paraId="5398A82B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227868BE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當</w:t>
            </w:r>
          </w:p>
          <w:p w14:paraId="005702D1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2513AB79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季</w:t>
            </w:r>
          </w:p>
          <w:p w14:paraId="7EA6067D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4253E737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新</w:t>
            </w:r>
          </w:p>
          <w:p w14:paraId="27DA01EC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71888583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鮮</w:t>
            </w:r>
          </w:p>
          <w:p w14:paraId="1D76D712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73259757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水</w:t>
            </w:r>
          </w:p>
          <w:p w14:paraId="042BE197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  <w:p w14:paraId="227A106F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 w:hAnsi="新細明體"/>
                <w:sz w:val="26"/>
                <w:szCs w:val="26"/>
              </w:rPr>
            </w:pPr>
            <w:r w:rsidRPr="00442546">
              <w:rPr>
                <w:rFonts w:ascii="文鼎中楷" w:eastAsia="文鼎中楷" w:hint="eastAsia"/>
                <w:sz w:val="26"/>
                <w:szCs w:val="26"/>
              </w:rPr>
              <w:t>果</w:t>
            </w:r>
          </w:p>
        </w:tc>
      </w:tr>
      <w:tr w:rsidR="008E4C14" w:rsidRPr="00E701B4" w14:paraId="0A572332" w14:textId="77777777" w:rsidTr="003C7AD7">
        <w:trPr>
          <w:cantSplit/>
          <w:trHeight w:val="303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295F2EC" w14:textId="77777777" w:rsidR="008E4C14" w:rsidRPr="0012144C" w:rsidRDefault="008E4C14" w:rsidP="006A41F6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12/31（二）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7D9537D3" w14:textId="77777777" w:rsidR="008E4C14" w:rsidRPr="001214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藍莓</w:t>
            </w:r>
            <w:r w:rsidRPr="0012144C">
              <w:rPr>
                <w:rFonts w:ascii="標楷體" w:eastAsia="標楷體" w:hAnsi="標楷體" w:hint="eastAsia"/>
                <w:b/>
                <w:sz w:val="26"/>
                <w:szCs w:val="26"/>
              </w:rPr>
              <w:t>吐司＋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米麩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08B8FAA" w14:textId="77777777" w:rsidR="008E4C14" w:rsidRPr="00E113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pacing w:val="10"/>
                <w:szCs w:val="26"/>
              </w:rPr>
            </w:pPr>
            <w:r w:rsidRPr="00E1134C">
              <w:rPr>
                <w:rFonts w:ascii="標楷體" w:eastAsia="標楷體" w:hAnsi="標楷體" w:hint="eastAsia"/>
                <w:b/>
                <w:spacing w:val="10"/>
                <w:szCs w:val="26"/>
              </w:rPr>
              <w:t>日式粄條＋胡瓜大骨湯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1349E4" w14:textId="77777777" w:rsidR="008E4C14" w:rsidRPr="001214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油蔥麵疙瘩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006A791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5E9E2C88" w14:textId="77777777" w:rsidTr="003C7AD7">
        <w:trPr>
          <w:cantSplit/>
          <w:trHeight w:val="303"/>
        </w:trPr>
        <w:tc>
          <w:tcPr>
            <w:tcW w:w="9856" w:type="dxa"/>
            <w:gridSpan w:val="4"/>
            <w:tcBorders>
              <w:left w:val="thinThickThinSmallGap" w:sz="3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DED82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E1134C">
              <w:rPr>
                <w:rFonts w:ascii="標楷體" w:eastAsia="標楷體" w:hAnsi="標楷體" w:hint="eastAsia"/>
                <w:b/>
                <w:spacing w:val="-20"/>
                <w:szCs w:val="20"/>
              </w:rPr>
              <w:t>1/1（三）</w:t>
            </w:r>
            <w:r w:rsidRPr="00E1134C">
              <w:rPr>
                <w:rFonts w:ascii="標楷體" w:eastAsia="標楷體" w:hAnsi="標楷體" w:hint="eastAsia"/>
                <w:b/>
                <w:spacing w:val="-20"/>
                <w:sz w:val="18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 xml:space="preserve">                                             </w:t>
            </w:r>
            <w:r w:rsidRPr="00E1134C">
              <w:rPr>
                <w:rFonts w:ascii="標楷體" w:eastAsia="標楷體" w:hAnsi="標楷體" w:hint="eastAsia"/>
                <w:b/>
                <w:i/>
                <w:spacing w:val="-20"/>
                <w:sz w:val="32"/>
                <w:szCs w:val="26"/>
              </w:rPr>
              <w:t>元  旦  放  假  一  天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01BD84D9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4DBD62FC" w14:textId="77777777" w:rsidTr="003C7AD7">
        <w:trPr>
          <w:cantSplit/>
          <w:trHeight w:val="132"/>
        </w:trPr>
        <w:tc>
          <w:tcPr>
            <w:tcW w:w="1201" w:type="dxa"/>
            <w:tcBorders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51F43FC" w14:textId="77777777" w:rsidR="008E4C14" w:rsidRPr="0012144C" w:rsidRDefault="008E4C14" w:rsidP="006A41F6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1/2（</w:t>
            </w:r>
            <w:r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四</w:t>
            </w:r>
            <w:r w:rsidRPr="0012144C"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）</w:t>
            </w:r>
          </w:p>
        </w:tc>
        <w:tc>
          <w:tcPr>
            <w:tcW w:w="227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B7FFE93" w14:textId="77777777" w:rsidR="008E4C14" w:rsidRPr="001214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蛋蛋</w:t>
            </w:r>
            <w:r w:rsidRPr="0012144C">
              <w:rPr>
                <w:rFonts w:ascii="標楷體" w:eastAsia="標楷體" w:hAnsi="標楷體" w:hint="eastAsia"/>
                <w:b/>
                <w:sz w:val="26"/>
                <w:szCs w:val="26"/>
              </w:rPr>
              <w:t>雞絲麵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563A21" w14:textId="77777777" w:rsidR="008E4C14" w:rsidRPr="00E113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pacing w:val="-20"/>
                <w:szCs w:val="26"/>
              </w:rPr>
            </w:pPr>
            <w:r w:rsidRPr="00E1134C">
              <w:rPr>
                <w:rFonts w:ascii="標楷體" w:eastAsia="標楷體" w:hAnsi="標楷體" w:hint="eastAsia"/>
                <w:b/>
                <w:spacing w:val="10"/>
                <w:w w:val="80"/>
                <w:szCs w:val="26"/>
              </w:rPr>
              <w:t>玉米肉末繪飯+大頭菜湯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00A69A" w14:textId="77777777" w:rsidR="008E4C14" w:rsidRPr="001214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榨菜肉絲冬粉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07045F01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0CADEFE0" w14:textId="77777777" w:rsidTr="003C7AD7">
        <w:trPr>
          <w:cantSplit/>
          <w:trHeight w:val="273"/>
        </w:trPr>
        <w:tc>
          <w:tcPr>
            <w:tcW w:w="1201" w:type="dxa"/>
            <w:tcBorders>
              <w:top w:val="single" w:sz="4" w:space="0" w:color="auto"/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58B2B2B" w14:textId="77777777" w:rsidR="008E4C14" w:rsidRPr="0012144C" w:rsidRDefault="008E4C14" w:rsidP="006A41F6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0"/>
                <w:szCs w:val="20"/>
              </w:rPr>
              <w:t>1/3（五）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0417B7" w14:textId="77777777" w:rsidR="008E4C14" w:rsidRPr="001214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2144C">
              <w:rPr>
                <w:rFonts w:ascii="標楷體" w:eastAsia="標楷體" w:hAnsi="標楷體" w:hint="eastAsia"/>
                <w:b/>
                <w:sz w:val="26"/>
                <w:szCs w:val="26"/>
              </w:rPr>
              <w:t>三蔬腐皮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0EB480" w14:textId="77777777" w:rsidR="008E4C14" w:rsidRPr="00E1134C" w:rsidRDefault="008E4C14" w:rsidP="006A41F6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10"/>
                <w:w w:val="80"/>
                <w:szCs w:val="26"/>
              </w:rPr>
            </w:pPr>
            <w:r w:rsidRPr="00E1134C">
              <w:rPr>
                <w:rFonts w:ascii="標楷體" w:eastAsia="標楷體" w:hAnsi="標楷體" w:hint="eastAsia"/>
                <w:b/>
                <w:spacing w:val="10"/>
                <w:szCs w:val="26"/>
              </w:rPr>
              <w:t>黃金水餃+火腿絲金針菇濃湯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2F776E" w14:textId="77777777" w:rsidR="008E4C14" w:rsidRPr="0012144C" w:rsidRDefault="008E4C14" w:rsidP="006A41F6">
            <w:pPr>
              <w:spacing w:line="280" w:lineRule="exact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  <w:r w:rsidRPr="0012144C">
              <w:rPr>
                <w:rFonts w:ascii="標楷體" w:eastAsia="標楷體" w:hAnsi="標楷體" w:hint="eastAsia"/>
                <w:b/>
                <w:spacing w:val="-20"/>
                <w:sz w:val="26"/>
                <w:szCs w:val="26"/>
              </w:rPr>
              <w:t>生日蛋糕+麥茶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6058437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794AD636" w14:textId="77777777" w:rsidTr="003C7AD7">
        <w:trPr>
          <w:cantSplit/>
          <w:trHeight w:val="53"/>
        </w:trPr>
        <w:tc>
          <w:tcPr>
            <w:tcW w:w="1201" w:type="dxa"/>
            <w:tcBorders>
              <w:top w:val="single" w:sz="4" w:space="0" w:color="auto"/>
              <w:left w:val="thinThickThinSmallGap" w:sz="36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7D81934" w14:textId="77777777" w:rsidR="008E4C14" w:rsidRPr="003D2DB7" w:rsidRDefault="008E4C14" w:rsidP="006A41F6">
            <w:pPr>
              <w:spacing w:line="0" w:lineRule="atLeast"/>
              <w:rPr>
                <w:rFonts w:ascii="文鼎中特圓" w:eastAsia="文鼎中特圓" w:hAnsi="新細明體"/>
                <w:spacing w:val="-20"/>
                <w:sz w:val="2"/>
                <w:szCs w:val="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084B958B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新細明體"/>
                <w:b/>
                <w:spacing w:val="-20"/>
                <w:sz w:val="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56B4AB12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新細明體"/>
                <w:b/>
                <w:spacing w:val="-20"/>
                <w:sz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6C13A681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新細明體"/>
                <w:b/>
                <w:spacing w:val="-20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48E7A251" w14:textId="77777777" w:rsidR="008E4C14" w:rsidRPr="00442546" w:rsidRDefault="008E4C14" w:rsidP="006A41F6">
            <w:pPr>
              <w:spacing w:line="0" w:lineRule="atLeast"/>
              <w:jc w:val="center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1E3ACBBA" w14:textId="77777777" w:rsidTr="003C7AD7">
        <w:trPr>
          <w:cantSplit/>
          <w:trHeight w:val="303"/>
        </w:trPr>
        <w:tc>
          <w:tcPr>
            <w:tcW w:w="1201" w:type="dxa"/>
            <w:tcBorders>
              <w:top w:val="single" w:sz="18" w:space="0" w:color="auto"/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4708DF2F" w14:textId="77777777" w:rsidR="008E4C14" w:rsidRPr="003D2DB7" w:rsidRDefault="008E4C14" w:rsidP="006A41F6">
            <w:pPr>
              <w:spacing w:line="0" w:lineRule="atLeast"/>
              <w:rPr>
                <w:rFonts w:ascii="文鼎中特圓" w:eastAsia="文鼎中特圓" w:hAnsi="新細明體"/>
                <w:spacing w:val="-20"/>
              </w:rPr>
            </w:pPr>
            <w:r w:rsidRPr="003D2DB7">
              <w:rPr>
                <w:rFonts w:ascii="文鼎中特圓" w:eastAsia="文鼎中特圓" w:hAnsi="新細明體" w:hint="eastAsia"/>
                <w:spacing w:val="-20"/>
              </w:rPr>
              <w:t xml:space="preserve">1 / </w:t>
            </w:r>
            <w:r>
              <w:rPr>
                <w:rFonts w:ascii="文鼎中特圓" w:eastAsia="文鼎中特圓" w:hAnsi="新細明體" w:hint="eastAsia"/>
                <w:spacing w:val="-20"/>
              </w:rPr>
              <w:t>6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（一）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3A66FACC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台式綜合羹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BB02D18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番茄風味燴飯＋紫菜蛋花湯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BEA20C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薏仁西米露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C5B8645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0E772584" w14:textId="77777777" w:rsidTr="003C7AD7">
        <w:trPr>
          <w:cantSplit/>
          <w:trHeight w:val="289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50A65D0F" w14:textId="77777777" w:rsidR="008E4C14" w:rsidRPr="003D2DB7" w:rsidRDefault="008E4C14" w:rsidP="006A41F6">
            <w:pPr>
              <w:spacing w:line="0" w:lineRule="atLeast"/>
              <w:rPr>
                <w:rFonts w:ascii="文鼎中特圓" w:eastAsia="文鼎中特圓" w:hAnsi="新細明體"/>
                <w:spacing w:val="-20"/>
              </w:rPr>
            </w:pPr>
            <w:r w:rsidRPr="003D2DB7">
              <w:rPr>
                <w:rFonts w:ascii="文鼎中特圓" w:eastAsia="文鼎中特圓" w:hAnsi="新細明體" w:hint="eastAsia"/>
                <w:spacing w:val="-20"/>
              </w:rPr>
              <w:t xml:space="preserve">1 / </w:t>
            </w:r>
            <w:r>
              <w:rPr>
                <w:rFonts w:ascii="文鼎中特圓" w:eastAsia="文鼎中特圓" w:hAnsi="新細明體" w:hint="eastAsia"/>
                <w:spacing w:val="-20"/>
              </w:rPr>
              <w:t>7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 xml:space="preserve">（二）     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194CF506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奶油吐司＋豆漿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860A239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什錦雜醬麵＋玉米濃湯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E3C43A4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小魚豆腐粥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18FBC9BD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3839A4E7" w14:textId="77777777" w:rsidTr="003C7AD7">
        <w:trPr>
          <w:cantSplit/>
          <w:trHeight w:val="303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0BE6E1DE" w14:textId="77777777" w:rsidR="008E4C14" w:rsidRPr="003D2DB7" w:rsidRDefault="008E4C14" w:rsidP="006A41F6">
            <w:pPr>
              <w:spacing w:line="0" w:lineRule="atLeast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 / 8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（三）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3373BBDE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牛奶饅頭＋牛奶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9FB12A8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2"/>
                <w:szCs w:val="22"/>
              </w:rPr>
            </w:pPr>
            <w:r>
              <w:rPr>
                <w:rFonts w:ascii="文鼎中楷" w:eastAsia="文鼎中楷" w:hAnsi="細明體" w:hint="eastAsia"/>
                <w:b/>
                <w:spacing w:val="-20"/>
                <w:sz w:val="22"/>
                <w:szCs w:val="22"/>
              </w:rPr>
              <w:t>肉末干絲滷肉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  <w:sz w:val="22"/>
                <w:szCs w:val="22"/>
              </w:rPr>
              <w:t>+魚</w:t>
            </w:r>
            <w:r>
              <w:rPr>
                <w:rFonts w:ascii="文鼎中楷" w:eastAsia="文鼎中楷" w:hAnsi="細明體" w:hint="eastAsia"/>
                <w:b/>
                <w:spacing w:val="-20"/>
                <w:sz w:val="22"/>
                <w:szCs w:val="22"/>
              </w:rPr>
              <w:t>板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  <w:sz w:val="22"/>
                <w:szCs w:val="22"/>
              </w:rPr>
              <w:t>蒸蛋+蒜炒青蔬+柴魚湯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079D29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雪菜肉絲麵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2F24F78D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4A22EC70" w14:textId="77777777" w:rsidTr="003C7AD7">
        <w:trPr>
          <w:cantSplit/>
          <w:trHeight w:val="303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1678131A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 9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（四）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1781967A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青蔬白麵線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768B7A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芹香肉絲炒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飯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＋海帶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排骨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BD1BA43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滑蛋紅麵線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57E3683E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1AF3D760" w14:textId="77777777" w:rsidTr="003C7AD7">
        <w:trPr>
          <w:cantSplit/>
          <w:trHeight w:val="195"/>
        </w:trPr>
        <w:tc>
          <w:tcPr>
            <w:tcW w:w="1201" w:type="dxa"/>
            <w:tcBorders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38D55D54" w14:textId="77777777" w:rsidR="008E4C14" w:rsidRPr="003D2DB7" w:rsidRDefault="008E4C14" w:rsidP="006A41F6">
            <w:pPr>
              <w:spacing w:line="0" w:lineRule="atLeast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 10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（五）</w:t>
            </w:r>
          </w:p>
        </w:tc>
        <w:tc>
          <w:tcPr>
            <w:tcW w:w="227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6A34C8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color w:val="000000"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color w:val="000000"/>
                <w:spacing w:val="-20"/>
                <w:sz w:val="28"/>
                <w:szCs w:val="26"/>
              </w:rPr>
              <w:t>玉米雞茸粥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77D19F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>
              <w:rPr>
                <w:rFonts w:ascii="文鼎中楷" w:eastAsia="文鼎中楷" w:hAnsi="細明體" w:hint="eastAsia"/>
                <w:b/>
                <w:spacing w:val="-20"/>
              </w:rPr>
              <w:t>珈哩肉末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飯＋貢丸湯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18912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台式米粉湯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1E435E1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04CEE296" w14:textId="77777777" w:rsidTr="003C7AD7">
        <w:trPr>
          <w:cantSplit/>
          <w:trHeight w:val="303"/>
        </w:trPr>
        <w:tc>
          <w:tcPr>
            <w:tcW w:w="1201" w:type="dxa"/>
            <w:tcBorders>
              <w:top w:val="single" w:sz="18" w:space="0" w:color="auto"/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179A412A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1/13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（一）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13C2A015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瘦肉羹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C840578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野菇雞肉燉飯＋紫菜湯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D29D24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雞絲麵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2DE35209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6E8AE061" w14:textId="77777777" w:rsidTr="003C7AD7">
        <w:trPr>
          <w:cantSplit/>
          <w:trHeight w:val="289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0FD75AA1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1/14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（二）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53BC8690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果醬吐司＋牛奶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83255F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義大利肉醬</w:t>
            </w:r>
            <w:r w:rsidRPr="003D2DB7">
              <w:rPr>
                <w:rFonts w:ascii="文鼎中楷" w:eastAsia="文鼎中楷" w:hAnsi="細明體" w:hint="eastAsia"/>
                <w:b/>
                <w:color w:val="000000"/>
                <w:spacing w:val="-20"/>
                <w:sz w:val="26"/>
                <w:szCs w:val="26"/>
              </w:rPr>
              <w:t>麵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＋貢丸蛋花湯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3D65EE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新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新細明體" w:hint="eastAsia"/>
                <w:b/>
                <w:spacing w:val="-20"/>
                <w:szCs w:val="26"/>
              </w:rPr>
              <w:t>蘿蔔吻仔魚粥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5A7C530C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7C282C48" w14:textId="77777777" w:rsidTr="003C7AD7">
        <w:trPr>
          <w:cantSplit/>
          <w:trHeight w:val="303"/>
        </w:trPr>
        <w:tc>
          <w:tcPr>
            <w:tcW w:w="1201" w:type="dxa"/>
            <w:tcBorders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60CECE17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1/15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（三）</w:t>
            </w:r>
          </w:p>
        </w:tc>
        <w:tc>
          <w:tcPr>
            <w:tcW w:w="227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78C53513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肉末白麵線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092093F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瓜仔滷肉＋滑蛋豆腐+蒜香素炒+菜頭湯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798CBB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雞絲麵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7B18A969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26F04AC4" w14:textId="77777777" w:rsidTr="003C7AD7">
        <w:trPr>
          <w:cantSplit/>
          <w:trHeight w:val="303"/>
        </w:trPr>
        <w:tc>
          <w:tcPr>
            <w:tcW w:w="1201" w:type="dxa"/>
            <w:tcBorders>
              <w:top w:val="single" w:sz="6" w:space="0" w:color="auto"/>
              <w:left w:val="thinThickThinSmallGap" w:sz="36" w:space="0" w:color="auto"/>
              <w:right w:val="single" w:sz="24" w:space="0" w:color="auto"/>
            </w:tcBorders>
            <w:shd w:val="clear" w:color="auto" w:fill="FFFFFF"/>
          </w:tcPr>
          <w:p w14:paraId="2C37D233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1/16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（四）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FFFFFF"/>
          </w:tcPr>
          <w:p w14:paraId="7487B4BB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銀絲卷＋豆漿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2D71B5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細明體"/>
                <w:b/>
                <w:spacing w:val="-20"/>
              </w:rPr>
            </w:pPr>
            <w:r>
              <w:rPr>
                <w:rFonts w:ascii="文鼎中楷" w:eastAsia="文鼎中楷" w:hAnsi="細明體" w:hint="eastAsia"/>
                <w:b/>
                <w:spacing w:val="-20"/>
              </w:rPr>
              <w:t>肉燥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螺旋麵＋羅宋湯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B6FE554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麵疙瘩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5EBD804F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1A14EBFD" w14:textId="77777777" w:rsidTr="003C7AD7">
        <w:trPr>
          <w:cantSplit/>
          <w:trHeight w:val="146"/>
        </w:trPr>
        <w:tc>
          <w:tcPr>
            <w:tcW w:w="1201" w:type="dxa"/>
            <w:tcBorders>
              <w:left w:val="thinThickThinSmallGap" w:sz="36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FFFFFF"/>
          </w:tcPr>
          <w:p w14:paraId="6B71028A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  <w:sz w:val="2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1/17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（五）</w:t>
            </w:r>
          </w:p>
        </w:tc>
        <w:tc>
          <w:tcPr>
            <w:tcW w:w="2276" w:type="dxa"/>
            <w:tcBorders>
              <w:left w:val="single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</w:tcPr>
          <w:p w14:paraId="697B50F5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胡瓜鹹粥</w:t>
            </w:r>
          </w:p>
        </w:tc>
        <w:tc>
          <w:tcPr>
            <w:tcW w:w="3686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</w:tcPr>
          <w:p w14:paraId="3ADDA557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蝦仁雪菜炒飯 +玉米濃湯</w:t>
            </w:r>
          </w:p>
        </w:tc>
        <w:tc>
          <w:tcPr>
            <w:tcW w:w="2693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</w:tcPr>
          <w:p w14:paraId="641CC861" w14:textId="77777777" w:rsidR="008E4C14" w:rsidRPr="003D2DB7" w:rsidRDefault="008E4C14" w:rsidP="006A41F6">
            <w:pPr>
              <w:spacing w:line="0" w:lineRule="atLeast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台式米粉湯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F401FE8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0EA20AAC" w14:textId="77777777" w:rsidTr="003C7AD7">
        <w:trPr>
          <w:cantSplit/>
          <w:trHeight w:val="139"/>
        </w:trPr>
        <w:tc>
          <w:tcPr>
            <w:tcW w:w="1201" w:type="dxa"/>
            <w:tcBorders>
              <w:top w:val="thickThinSmallGap" w:sz="24" w:space="0" w:color="auto"/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2FAE012F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1/20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（一）</w:t>
            </w:r>
          </w:p>
        </w:tc>
        <w:tc>
          <w:tcPr>
            <w:tcW w:w="2276" w:type="dxa"/>
            <w:tcBorders>
              <w:top w:val="thickThinSmallGap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702B5C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台式綜合羹</w:t>
            </w:r>
          </w:p>
        </w:tc>
        <w:tc>
          <w:tcPr>
            <w:tcW w:w="3686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3C469C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>
              <w:rPr>
                <w:rFonts w:ascii="文鼎中楷" w:eastAsia="文鼎中楷" w:hAnsi="細明體" w:hint="eastAsia"/>
                <w:b/>
                <w:spacing w:val="-20"/>
              </w:rPr>
              <w:t>肉絲青豆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燴飯＋紫菜蛋花湯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6D8E83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薏仁西米露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3C010823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13CFCAF8" w14:textId="77777777" w:rsidTr="003C7AD7">
        <w:trPr>
          <w:cantSplit/>
          <w:trHeight w:val="169"/>
        </w:trPr>
        <w:tc>
          <w:tcPr>
            <w:tcW w:w="1201" w:type="dxa"/>
            <w:tcBorders>
              <w:top w:val="single" w:sz="4" w:space="0" w:color="auto"/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798027CC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1/21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（二）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3A99B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奶油吐司＋豆漿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0E79C0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什錦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炒麵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＋玉米濃湯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617771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小魚豆腐粥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7E3008D5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551E7008" w14:textId="77777777" w:rsidTr="003C7AD7">
        <w:trPr>
          <w:cantSplit/>
          <w:trHeight w:val="105"/>
        </w:trPr>
        <w:tc>
          <w:tcPr>
            <w:tcW w:w="1201" w:type="dxa"/>
            <w:tcBorders>
              <w:top w:val="single" w:sz="4" w:space="0" w:color="auto"/>
              <w:left w:val="thinThickThinSmallGap" w:sz="36" w:space="0" w:color="auto"/>
              <w:bottom w:val="double" w:sz="18" w:space="0" w:color="auto"/>
              <w:right w:val="single" w:sz="24" w:space="0" w:color="auto"/>
            </w:tcBorders>
            <w:shd w:val="clear" w:color="auto" w:fill="FFFFFF"/>
          </w:tcPr>
          <w:p w14:paraId="25AA3BAD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1/22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（三）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4" w:space="0" w:color="auto"/>
              <w:bottom w:val="double" w:sz="18" w:space="0" w:color="auto"/>
              <w:right w:val="single" w:sz="12" w:space="0" w:color="auto"/>
            </w:tcBorders>
            <w:shd w:val="clear" w:color="auto" w:fill="FFFFFF"/>
          </w:tcPr>
          <w:p w14:paraId="0EC01C70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牛奶饅頭＋牛奶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double" w:sz="18" w:space="0" w:color="auto"/>
              <w:right w:val="single" w:sz="12" w:space="0" w:color="auto"/>
            </w:tcBorders>
            <w:shd w:val="clear" w:color="auto" w:fill="FFFFFF"/>
          </w:tcPr>
          <w:p w14:paraId="7B0FBE30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2"/>
                <w:szCs w:val="22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2"/>
                <w:szCs w:val="22"/>
              </w:rPr>
              <w:t>糖醋肉絲+吻仔魚蒸蛋+蒜炒青蔬+柴魚湯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double" w:sz="18" w:space="0" w:color="auto"/>
              <w:right w:val="single" w:sz="12" w:space="0" w:color="auto"/>
            </w:tcBorders>
            <w:shd w:val="clear" w:color="auto" w:fill="FFFFFF"/>
          </w:tcPr>
          <w:p w14:paraId="26003EE9" w14:textId="77777777" w:rsidR="008E4C14" w:rsidRPr="003D2DB7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雪菜肉絲麵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727A33B4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75301589" w14:textId="77777777" w:rsidTr="003C7AD7">
        <w:trPr>
          <w:cantSplit/>
          <w:trHeight w:val="120"/>
        </w:trPr>
        <w:tc>
          <w:tcPr>
            <w:tcW w:w="9856" w:type="dxa"/>
            <w:gridSpan w:val="4"/>
            <w:tcBorders>
              <w:top w:val="double" w:sz="18" w:space="0" w:color="auto"/>
              <w:left w:val="thinThickThinSmallGap" w:sz="36" w:space="0" w:color="auto"/>
              <w:bottom w:val="double" w:sz="18" w:space="0" w:color="auto"/>
              <w:right w:val="single" w:sz="12" w:space="0" w:color="auto"/>
            </w:tcBorders>
            <w:shd w:val="clear" w:color="auto" w:fill="FFFFFF"/>
          </w:tcPr>
          <w:p w14:paraId="0BBCD5A0" w14:textId="77777777" w:rsidR="008E4C14" w:rsidRPr="003C7AD7" w:rsidRDefault="008E4C14" w:rsidP="006A41F6">
            <w:pPr>
              <w:spacing w:line="420" w:lineRule="exact"/>
              <w:jc w:val="center"/>
              <w:rPr>
                <w:rFonts w:ascii="標楷體" w:eastAsia="標楷體" w:hAnsi="標楷體"/>
                <w:b/>
                <w:i/>
                <w:spacing w:val="-20"/>
                <w:sz w:val="26"/>
                <w:szCs w:val="26"/>
              </w:rPr>
            </w:pPr>
            <w:r w:rsidRPr="003C7AD7">
              <w:rPr>
                <w:rFonts w:ascii="標楷體" w:eastAsia="標楷體" w:hAnsi="標楷體" w:hint="eastAsia"/>
                <w:b/>
                <w:i/>
                <w:spacing w:val="-20"/>
                <w:sz w:val="28"/>
                <w:szCs w:val="26"/>
              </w:rPr>
              <w:t>1/23(三)~1/29(三)春節年假；</w:t>
            </w:r>
            <w:r w:rsidRPr="003C7AD7">
              <w:rPr>
                <w:rFonts w:ascii="標楷體" w:eastAsia="標楷體" w:hAnsi="標楷體" w:hint="eastAsia"/>
                <w:b/>
                <w:i/>
                <w:szCs w:val="28"/>
              </w:rPr>
              <w:t>另</w:t>
            </w:r>
            <w:r w:rsidRPr="003C7AD7">
              <w:rPr>
                <w:rFonts w:ascii="標楷體" w:eastAsia="標楷體" w:hAnsi="標楷體" w:hint="eastAsia"/>
                <w:b/>
                <w:i/>
                <w:sz w:val="28"/>
                <w:szCs w:val="30"/>
              </w:rPr>
              <w:t>2/15(六)補班補課，補1/23年假的第一天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665C121F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66DFBC6B" w14:textId="77777777" w:rsidTr="003C7AD7">
        <w:trPr>
          <w:cantSplit/>
          <w:trHeight w:val="288"/>
        </w:trPr>
        <w:tc>
          <w:tcPr>
            <w:tcW w:w="1201" w:type="dxa"/>
            <w:tcBorders>
              <w:top w:val="double" w:sz="18" w:space="0" w:color="auto"/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50B726A6" w14:textId="77777777" w:rsidR="008E4C14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1/30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（四）</w:t>
            </w:r>
          </w:p>
        </w:tc>
        <w:tc>
          <w:tcPr>
            <w:tcW w:w="2276" w:type="dxa"/>
            <w:tcBorders>
              <w:top w:val="doub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528E24" w14:textId="77777777" w:rsidR="008E4C14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8"/>
                <w:szCs w:val="26"/>
              </w:rPr>
            </w:pPr>
            <w:r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蛋蛋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  <w:sz w:val="28"/>
                <w:szCs w:val="26"/>
              </w:rPr>
              <w:t>白麵線</w:t>
            </w:r>
          </w:p>
        </w:tc>
        <w:tc>
          <w:tcPr>
            <w:tcW w:w="3686" w:type="dxa"/>
            <w:tcBorders>
              <w:top w:val="doub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23BAC5" w14:textId="77777777" w:rsidR="008E4C14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肉絲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蛋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炒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飯+蔥花滑蛋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湯</w:t>
            </w:r>
          </w:p>
        </w:tc>
        <w:tc>
          <w:tcPr>
            <w:tcW w:w="2693" w:type="dxa"/>
            <w:tcBorders>
              <w:top w:val="doub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C0DA2E" w14:textId="77777777" w:rsidR="008E4C14" w:rsidRDefault="008E4C14" w:rsidP="006A41F6">
            <w:pPr>
              <w:spacing w:line="0" w:lineRule="atLeas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color w:val="000000"/>
                <w:spacing w:val="-20"/>
                <w:sz w:val="28"/>
                <w:szCs w:val="26"/>
              </w:rPr>
              <w:t>玉米雞茸粥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5D7EDC8C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015BF9B5" w14:textId="77777777" w:rsidTr="003C7AD7">
        <w:trPr>
          <w:cantSplit/>
          <w:trHeight w:val="315"/>
        </w:trPr>
        <w:tc>
          <w:tcPr>
            <w:tcW w:w="1201" w:type="dxa"/>
            <w:tcBorders>
              <w:top w:val="single" w:sz="4" w:space="0" w:color="auto"/>
              <w:left w:val="thinThickThinSmallGap" w:sz="3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304C300F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特圓" w:eastAsia="文鼎中特圓" w:hAnsi="新細明體"/>
                <w:spacing w:val="-20"/>
              </w:rPr>
            </w:pPr>
            <w:r>
              <w:rPr>
                <w:rFonts w:ascii="文鼎中特圓" w:eastAsia="文鼎中特圓" w:hAnsi="新細明體" w:hint="eastAsia"/>
                <w:spacing w:val="-20"/>
              </w:rPr>
              <w:t>1/31</w:t>
            </w:r>
            <w:r w:rsidRPr="003D2DB7">
              <w:rPr>
                <w:rFonts w:ascii="文鼎中特圓" w:eastAsia="文鼎中特圓" w:hAnsi="新細明體" w:hint="eastAsia"/>
                <w:spacing w:val="-20"/>
              </w:rPr>
              <w:t>（五）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DC8B75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color w:val="000000"/>
                <w:spacing w:val="-20"/>
                <w:sz w:val="28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滑蛋紅麵線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DF09CE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spacing w:val="-20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珈哩雞丁飯＋</w:t>
            </w:r>
            <w:r>
              <w:rPr>
                <w:rFonts w:ascii="文鼎中楷" w:eastAsia="文鼎中楷" w:hAnsi="細明體" w:hint="eastAsia"/>
                <w:b/>
                <w:spacing w:val="-20"/>
              </w:rPr>
              <w:t>胡瓜</w:t>
            </w:r>
            <w:r w:rsidRPr="003D2DB7">
              <w:rPr>
                <w:rFonts w:ascii="文鼎中楷" w:eastAsia="文鼎中楷" w:hAnsi="細明體" w:hint="eastAsia"/>
                <w:b/>
                <w:spacing w:val="-20"/>
              </w:rPr>
              <w:t>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87F8E2" w14:textId="77777777" w:rsidR="008E4C14" w:rsidRPr="003D2DB7" w:rsidRDefault="008E4C14" w:rsidP="006A41F6">
            <w:pPr>
              <w:spacing w:line="360" w:lineRule="exact"/>
              <w:jc w:val="both"/>
              <w:rPr>
                <w:rFonts w:ascii="文鼎中楷" w:eastAsia="文鼎中楷" w:hAnsi="細明體"/>
                <w:b/>
                <w:spacing w:val="-20"/>
                <w:sz w:val="26"/>
                <w:szCs w:val="26"/>
              </w:rPr>
            </w:pPr>
            <w:r w:rsidRPr="003D2DB7">
              <w:rPr>
                <w:rFonts w:ascii="文鼎中楷" w:eastAsia="文鼎中楷" w:hAnsi="細明體" w:hint="eastAsia"/>
                <w:b/>
                <w:spacing w:val="-20"/>
                <w:sz w:val="26"/>
                <w:szCs w:val="26"/>
              </w:rPr>
              <w:t>台式冬粉湯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thinThickThinSmallGap" w:sz="36" w:space="0" w:color="auto"/>
            </w:tcBorders>
            <w:shd w:val="clear" w:color="auto" w:fill="FFFFFF"/>
          </w:tcPr>
          <w:p w14:paraId="6E63AFCB" w14:textId="77777777" w:rsidR="008E4C14" w:rsidRPr="00442546" w:rsidRDefault="008E4C14" w:rsidP="006A41F6">
            <w:pPr>
              <w:spacing w:line="0" w:lineRule="atLeast"/>
              <w:jc w:val="both"/>
              <w:rPr>
                <w:rFonts w:ascii="文鼎中楷" w:eastAsia="文鼎中楷"/>
                <w:sz w:val="26"/>
                <w:szCs w:val="26"/>
              </w:rPr>
            </w:pPr>
          </w:p>
        </w:tc>
      </w:tr>
      <w:tr w:rsidR="008E4C14" w:rsidRPr="00E701B4" w14:paraId="49D89582" w14:textId="77777777" w:rsidTr="003C7AD7">
        <w:trPr>
          <w:cantSplit/>
          <w:trHeight w:val="35"/>
        </w:trPr>
        <w:tc>
          <w:tcPr>
            <w:tcW w:w="9856" w:type="dxa"/>
            <w:gridSpan w:val="4"/>
            <w:tcBorders>
              <w:top w:val="single" w:sz="18" w:space="0" w:color="auto"/>
              <w:left w:val="thinThickThinSmallGap" w:sz="36" w:space="0" w:color="auto"/>
              <w:bottom w:val="thinThickThinSmallGap" w:sz="3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874B14" w14:textId="77777777" w:rsidR="008E4C14" w:rsidRPr="003D2DB7" w:rsidRDefault="008E4C14" w:rsidP="006A41F6">
            <w:pPr>
              <w:spacing w:line="0" w:lineRule="atLeast"/>
              <w:jc w:val="center"/>
              <w:rPr>
                <w:rFonts w:ascii="文鼎中圓" w:eastAsia="文鼎中圓" w:hAnsi="新細明體"/>
                <w:b/>
                <w:i/>
                <w:spacing w:val="-20"/>
                <w:sz w:val="2"/>
                <w:szCs w:val="4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thinThickThinSmallGap" w:sz="36" w:space="0" w:color="auto"/>
              <w:right w:val="thinThickThinSmallGap" w:sz="36" w:space="0" w:color="auto"/>
            </w:tcBorders>
            <w:shd w:val="clear" w:color="auto" w:fill="FFFFFF"/>
          </w:tcPr>
          <w:p w14:paraId="21580C32" w14:textId="77777777" w:rsidR="008E4C14" w:rsidRPr="00E701B4" w:rsidRDefault="008E4C14" w:rsidP="006A41F6">
            <w:pPr>
              <w:spacing w:line="0" w:lineRule="atLeast"/>
              <w:jc w:val="both"/>
              <w:rPr>
                <w:rFonts w:ascii="文鼎中特圓" w:eastAsia="文鼎中特圓"/>
              </w:rPr>
            </w:pPr>
          </w:p>
        </w:tc>
      </w:tr>
    </w:tbl>
    <w:p w14:paraId="14EC70AC" w14:textId="77777777" w:rsidR="008E4C14" w:rsidRPr="008221B3" w:rsidRDefault="008E4C14" w:rsidP="008E4C14">
      <w:pPr>
        <w:spacing w:line="0" w:lineRule="atLeast"/>
        <w:ind w:left="-506" w:firstLineChars="200" w:firstLine="801"/>
        <w:jc w:val="both"/>
        <w:rPr>
          <w:rFonts w:ascii="文鼎中特圓" w:eastAsia="文鼎中特圓" w:hAnsi="細明體" w:cs="細明體"/>
          <w:b/>
          <w:bCs/>
          <w:noProof/>
          <w:sz w:val="40"/>
          <w:szCs w:val="36"/>
        </w:rPr>
      </w:pPr>
    </w:p>
    <w:p w14:paraId="4DAB4529" w14:textId="77777777" w:rsidR="008E4C14" w:rsidRDefault="008E4C14" w:rsidP="008E4C14">
      <w:pPr>
        <w:tabs>
          <w:tab w:val="left" w:pos="500"/>
        </w:tabs>
        <w:spacing w:line="420" w:lineRule="exact"/>
        <w:ind w:left="-505"/>
        <w:jc w:val="both"/>
        <w:rPr>
          <w:rFonts w:ascii="文鼎中特圓" w:eastAsia="文鼎中特圓" w:hAnsi="標楷體"/>
          <w:b/>
          <w:sz w:val="32"/>
          <w:szCs w:val="32"/>
        </w:rPr>
      </w:pPr>
      <w:r w:rsidRPr="00B46480">
        <w:rPr>
          <w:rFonts w:ascii="文鼎中特圓" w:eastAsia="文鼎中特圓" w:hint="eastAsia"/>
          <w:b/>
          <w:bCs/>
          <w:noProof/>
          <w:sz w:val="36"/>
          <w:szCs w:val="36"/>
        </w:rPr>
        <w:t>＊＊＊芽芽小品＊＊＊</w:t>
      </w:r>
      <w:r w:rsidRPr="00B46480">
        <w:rPr>
          <w:rFonts w:ascii="華康隸書體W7(P)" w:eastAsia="華康隸書體W7(P)" w:hint="eastAsia"/>
          <w:b/>
          <w:bCs/>
          <w:noProof/>
          <w:sz w:val="36"/>
          <w:szCs w:val="36"/>
        </w:rPr>
        <w:t xml:space="preserve"> </w:t>
      </w:r>
      <w:r w:rsidRPr="00B46480">
        <w:rPr>
          <w:rFonts w:ascii="華康隸書體W7(P)" w:eastAsia="華康隸書體W7(P)" w:hint="eastAsia"/>
          <w:b/>
          <w:bCs/>
          <w:noProof/>
          <w:sz w:val="32"/>
          <w:szCs w:val="32"/>
        </w:rPr>
        <w:t xml:space="preserve"> </w:t>
      </w:r>
      <w:r>
        <w:rPr>
          <w:rFonts w:ascii="華康隸書體W7(P)" w:eastAsia="華康隸書體W7(P)" w:hint="eastAsia"/>
          <w:b/>
          <w:bCs/>
          <w:noProof/>
          <w:sz w:val="32"/>
          <w:szCs w:val="32"/>
        </w:rPr>
        <w:t xml:space="preserve"> </w:t>
      </w:r>
      <w:r w:rsidRPr="00B4648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家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 xml:space="preserve">庭教育 </w:t>
      </w:r>
      <w:r w:rsidRPr="00B4648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要求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 xml:space="preserve"> </w:t>
      </w:r>
      <w:r w:rsidRPr="008221B3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  <w:bdr w:val="single" w:sz="4" w:space="0" w:color="auto"/>
        </w:rPr>
        <w:t>一致連貫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 xml:space="preserve"> </w:t>
      </w:r>
    </w:p>
    <w:p w14:paraId="3E890518" w14:textId="77777777" w:rsidR="008E4C14" w:rsidRDefault="008E4C14" w:rsidP="008E4C14">
      <w:pPr>
        <w:rPr>
          <w:rStyle w:val="a6"/>
        </w:rPr>
      </w:pPr>
    </w:p>
    <w:p w14:paraId="29954356" w14:textId="77777777" w:rsidR="008E4C14" w:rsidRPr="008E4C14" w:rsidRDefault="008E4C14" w:rsidP="008E4C14">
      <w:pPr>
        <w:spacing w:line="480" w:lineRule="exact"/>
        <w:ind w:firstLineChars="300" w:firstLine="841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一般的家庭通常會在教育孩子的問題上常有分歧，更有甚者媽媽重罰過後</w:t>
      </w:r>
    </w:p>
    <w:p w14:paraId="5E44F702" w14:textId="77777777" w:rsid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，爸爸悄悄帶孩子去飯店美食以示慰勞。長此以往，孩子產生投機心理，知道要</w:t>
      </w:r>
    </w:p>
    <w:p w14:paraId="16C4ED7B" w14:textId="77777777" w:rsid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吃找奶奶，要玩找爸爸，要上街找媽媽，教育功效相互抵消。所以家庭在教育孩</w:t>
      </w:r>
    </w:p>
    <w:p w14:paraId="1BD754CA" w14:textId="77777777" w:rsid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子的問題上要預先協商，達成一致，萬不可當著孩子的面相互指責，彼此都要主</w:t>
      </w:r>
    </w:p>
    <w:p w14:paraId="2EDC7957" w14:textId="77777777" w:rsidR="008E4C14" w:rsidRP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動維護對方的尊嚴。</w:t>
      </w:r>
      <w:r w:rsidRPr="008E4C14">
        <w:rPr>
          <w:rStyle w:val="a6"/>
          <w:rFonts w:ascii="標楷體" w:eastAsia="標楷體" w:hAnsi="標楷體"/>
          <w:sz w:val="28"/>
        </w:rPr>
        <w:t xml:space="preserve"> </w:t>
      </w:r>
    </w:p>
    <w:p w14:paraId="5B27BBAC" w14:textId="77777777" w:rsid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 xml:space="preserve">     還有的家長教育孩子是看心情，或者一段時間放任自流、一段時間又棍棒</w:t>
      </w:r>
    </w:p>
    <w:p w14:paraId="1E5790C0" w14:textId="77777777" w:rsidR="008E4C14" w:rsidRDefault="008E4C14" w:rsidP="008E4C14">
      <w:pPr>
        <w:spacing w:line="480" w:lineRule="exact"/>
        <w:rPr>
          <w:rStyle w:val="a6"/>
          <w:rFonts w:ascii="標楷體" w:eastAsia="標楷體" w:hAnsi="標楷體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相加，弄得孩子不去關注教育的內容，而是小心地揣摩家長的情緒。須知一暴十</w:t>
      </w:r>
    </w:p>
    <w:p w14:paraId="2058D25F" w14:textId="77777777" w:rsidR="008E4C14" w:rsidRPr="008E4C14" w:rsidRDefault="008E4C14" w:rsidP="008E4C14">
      <w:pPr>
        <w:spacing w:line="480" w:lineRule="exact"/>
        <w:rPr>
          <w:rFonts w:ascii="標楷體" w:eastAsia="標楷體" w:hAnsi="標楷體" w:cs="Arial"/>
          <w:kern w:val="0"/>
          <w:sz w:val="28"/>
        </w:rPr>
      </w:pPr>
      <w:r w:rsidRPr="008E4C14">
        <w:rPr>
          <w:rStyle w:val="a6"/>
          <w:rFonts w:ascii="標楷體" w:eastAsia="標楷體" w:hAnsi="標楷體" w:hint="eastAsia"/>
          <w:sz w:val="28"/>
        </w:rPr>
        <w:t>寒是不可能養成好的態度習慣的，它需要親子雙方共同的意志努力。</w:t>
      </w:r>
      <w:r w:rsidRPr="008E4C14">
        <w:rPr>
          <w:rStyle w:val="a6"/>
          <w:rFonts w:ascii="標楷體" w:eastAsia="標楷體" w:hAnsi="標楷體"/>
          <w:sz w:val="28"/>
        </w:rPr>
        <w:t xml:space="preserve"> </w:t>
      </w:r>
    </w:p>
    <w:p w14:paraId="0A8B37F8" w14:textId="77777777" w:rsidR="008E4C14" w:rsidRPr="008E4C14" w:rsidRDefault="008E4C14" w:rsidP="003C7AD7">
      <w:pPr>
        <w:spacing w:line="340" w:lineRule="exact"/>
        <w:ind w:leftChars="-253" w:left="-607" w:firstLineChars="900" w:firstLine="1260"/>
        <w:rPr>
          <w:rFonts w:ascii="華康中特圓體(P)" w:eastAsia="華康中特圓體(P)" w:cs="細明體"/>
          <w:sz w:val="14"/>
          <w:szCs w:val="28"/>
        </w:rPr>
      </w:pPr>
    </w:p>
    <w:p w14:paraId="19EED414" w14:textId="77777777" w:rsidR="008E4C14" w:rsidRDefault="008E4C14" w:rsidP="003C7AD7">
      <w:pPr>
        <w:spacing w:line="340" w:lineRule="exact"/>
        <w:ind w:firstLineChars="800" w:firstLine="2560"/>
      </w:pPr>
      <w:r w:rsidRPr="007A03D2">
        <w:rPr>
          <w:rFonts w:ascii="華康中特圓體(P)" w:eastAsia="華康中特圓體(P)" w:cs="細明體" w:hint="eastAsia"/>
          <w:sz w:val="32"/>
          <w:szCs w:val="28"/>
        </w:rPr>
        <w:t>維尼芽</w:t>
      </w:r>
      <w:r w:rsidRPr="007A03D2">
        <w:rPr>
          <w:rFonts w:ascii="華康中特圓體(P)" w:eastAsia="華康中特圓體(P)" w:hint="eastAsia"/>
          <w:sz w:val="32"/>
          <w:szCs w:val="28"/>
        </w:rPr>
        <w:t>幼兒園</w:t>
      </w:r>
      <w:r w:rsidRPr="007A03D2">
        <w:rPr>
          <w:rFonts w:ascii="華康中特圓體(P)" w:eastAsia="華康中特圓體(P)" w:cs="細明體" w:hint="eastAsia"/>
          <w:sz w:val="32"/>
          <w:szCs w:val="28"/>
        </w:rPr>
        <w:t xml:space="preserve"> </w:t>
      </w:r>
      <w:r w:rsidRPr="007A03D2">
        <w:rPr>
          <w:rFonts w:ascii="華康中特圓體(P)" w:eastAsia="華康中特圓體(P)" w:hint="eastAsia"/>
          <w:sz w:val="32"/>
          <w:szCs w:val="28"/>
        </w:rPr>
        <w:t xml:space="preserve">敬啟 </w:t>
      </w:r>
      <w:r w:rsidR="00335E9B">
        <w:rPr>
          <w:rFonts w:ascii="華康中特圓體(P)" w:eastAsia="華康中特圓體(P)" w:hint="eastAsia"/>
          <w:sz w:val="32"/>
          <w:szCs w:val="28"/>
        </w:rPr>
        <w:t>2020</w:t>
      </w:r>
      <w:r w:rsidRPr="007A03D2">
        <w:rPr>
          <w:rFonts w:ascii="華康中特圓體(P)" w:eastAsia="華康中特圓體(P)" w:hint="eastAsia"/>
          <w:sz w:val="32"/>
          <w:szCs w:val="28"/>
        </w:rPr>
        <w:t>.1.</w:t>
      </w:r>
      <w:r w:rsidR="00335E9B">
        <w:rPr>
          <w:rFonts w:ascii="華康中特圓體(P)" w:eastAsia="華康中特圓體(P)" w:hint="eastAsia"/>
          <w:sz w:val="32"/>
          <w:szCs w:val="28"/>
        </w:rPr>
        <w:t>3</w:t>
      </w:r>
      <w:r w:rsidRPr="007A03D2">
        <w:rPr>
          <w:rFonts w:ascii="華康中特圓體(P)" w:eastAsia="華康中特圓體(P)" w:hint="eastAsia"/>
          <w:sz w:val="32"/>
          <w:szCs w:val="28"/>
        </w:rPr>
        <w:t xml:space="preserve"> </w:t>
      </w:r>
      <w:r w:rsidRPr="007A03D2">
        <w:rPr>
          <w:rFonts w:ascii="華康中特圓體(P)" w:eastAsia="華康中特圓體(P)" w:hint="eastAsia"/>
          <w:b/>
          <w:sz w:val="32"/>
          <w:szCs w:val="28"/>
        </w:rPr>
        <w:t>TEL：(02)2205-0200</w:t>
      </w:r>
    </w:p>
    <w:sectPr w:rsidR="008E4C14" w:rsidSect="003C7AD7">
      <w:pgSz w:w="11906" w:h="16838" w:code="9"/>
      <w:pgMar w:top="227" w:right="284" w:bottom="227" w:left="284" w:header="964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5(P)">
    <w:panose1 w:val="040F0500000000000000"/>
    <w:charset w:val="88"/>
    <w:family w:val="decorative"/>
    <w:pitch w:val="variable"/>
    <w:sig w:usb0="80000001" w:usb1="28091800" w:usb2="00000016" w:usb3="00000000" w:csb0="00100000" w:csb1="00000000"/>
  </w:font>
  <w:font w:name="華康彩帶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撲克篇">
    <w:altName w:val="Courier New"/>
    <w:charset w:val="00"/>
    <w:family w:val="roman"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文鼎勘亭流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文鼎中特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華康POP1體W7(P)">
    <w:altName w:val="華康POP1體W7"/>
    <w:charset w:val="88"/>
    <w:family w:val="decorative"/>
    <w:pitch w:val="variable"/>
    <w:sig w:usb0="00000000" w:usb1="28091800" w:usb2="00000016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文鼎中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文鼎中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14"/>
    <w:rsid w:val="002F69D2"/>
    <w:rsid w:val="00335E9B"/>
    <w:rsid w:val="003739AB"/>
    <w:rsid w:val="003C7AD7"/>
    <w:rsid w:val="008E4C14"/>
    <w:rsid w:val="009039B5"/>
    <w:rsid w:val="00BC5A07"/>
    <w:rsid w:val="00D90CE5"/>
    <w:rsid w:val="00F0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6419F"/>
  <w15:docId w15:val="{9C5D3D3F-ED87-4ACC-A7C4-FBDCDAB5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C14"/>
    <w:pPr>
      <w:widowControl w:val="0"/>
    </w:pPr>
    <w:rPr>
      <w:kern w:val="2"/>
      <w:sz w:val="24"/>
      <w:szCs w:val="24"/>
    </w:rPr>
  </w:style>
  <w:style w:type="character" w:styleId="a4">
    <w:name w:val="Emphasis"/>
    <w:basedOn w:val="a0"/>
    <w:uiPriority w:val="20"/>
    <w:qFormat/>
    <w:rsid w:val="008E4C14"/>
    <w:rPr>
      <w:i/>
      <w:iCs/>
    </w:rPr>
  </w:style>
  <w:style w:type="character" w:styleId="a5">
    <w:name w:val="Intense Emphasis"/>
    <w:basedOn w:val="a0"/>
    <w:uiPriority w:val="21"/>
    <w:qFormat/>
    <w:rsid w:val="008E4C14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8E4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</dc:creator>
  <cp:lastModifiedBy>翟彗鏵</cp:lastModifiedBy>
  <cp:revision>2</cp:revision>
  <cp:lastPrinted>2020-01-02T09:37:00Z</cp:lastPrinted>
  <dcterms:created xsi:type="dcterms:W3CDTF">2020-01-13T01:44:00Z</dcterms:created>
  <dcterms:modified xsi:type="dcterms:W3CDTF">2020-01-13T01:44:00Z</dcterms:modified>
</cp:coreProperties>
</file>